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BE0E" w14:textId="7255F7DC" w:rsidR="00682AEF" w:rsidRDefault="00EF1390">
      <w:pPr>
        <w:rPr>
          <w:rFonts w:ascii="Times New Roman" w:hAnsi="Times New Roman" w:cs="Times New Roman"/>
          <w:b/>
          <w:bCs/>
          <w:sz w:val="24"/>
          <w:szCs w:val="24"/>
        </w:rPr>
      </w:pPr>
      <w:r w:rsidRPr="00EF1390">
        <w:rPr>
          <w:rFonts w:ascii="Times New Roman" w:hAnsi="Times New Roman" w:cs="Times New Roman"/>
          <w:b/>
          <w:bCs/>
          <w:sz w:val="24"/>
          <w:szCs w:val="24"/>
        </w:rPr>
        <w:t xml:space="preserve">Prístupnosť pre sluchovo postihnutých </w:t>
      </w:r>
    </w:p>
    <w:p w14:paraId="214EC42F" w14:textId="77777777" w:rsidR="00EF1390" w:rsidRDefault="00EF1390">
      <w:pPr>
        <w:rPr>
          <w:rFonts w:ascii="Times New Roman" w:hAnsi="Times New Roman" w:cs="Times New Roman"/>
          <w:b/>
          <w:bCs/>
          <w:sz w:val="24"/>
          <w:szCs w:val="24"/>
        </w:rPr>
      </w:pPr>
    </w:p>
    <w:p w14:paraId="6979A80B" w14:textId="2AC4066C" w:rsidR="00EF1390" w:rsidRDefault="00C14A24" w:rsidP="00C14A24">
      <w:pPr>
        <w:spacing w:line="360" w:lineRule="auto"/>
        <w:jc w:val="both"/>
        <w:rPr>
          <w:rFonts w:ascii="Times New Roman" w:hAnsi="Times New Roman" w:cs="Times New Roman"/>
          <w:b/>
          <w:bCs/>
          <w:sz w:val="24"/>
          <w:szCs w:val="24"/>
        </w:rPr>
      </w:pPr>
      <w:r w:rsidRPr="00C14A24">
        <w:rPr>
          <w:rFonts w:ascii="Times New Roman" w:hAnsi="Times New Roman" w:cs="Times New Roman"/>
          <w:b/>
          <w:bCs/>
          <w:sz w:val="24"/>
          <w:szCs w:val="24"/>
        </w:rPr>
        <w:t>Prístupnosť je ľudské právo a v dnešnom digitálnom svete je neoddeliteľnou súčasťou „digitálnej inklúzie“ - plnohodnotného začlenenia do spoločnosti bez ohľadu na prípadné odlišnosti alebo obmedzenia.</w:t>
      </w:r>
    </w:p>
    <w:p w14:paraId="5732E18A" w14:textId="49FE8368" w:rsidR="00C14A24" w:rsidRDefault="000647E1" w:rsidP="00C14A24">
      <w:pPr>
        <w:spacing w:line="360" w:lineRule="auto"/>
        <w:jc w:val="both"/>
        <w:rPr>
          <w:rFonts w:ascii="Times New Roman" w:hAnsi="Times New Roman" w:cs="Times New Roman"/>
          <w:sz w:val="24"/>
          <w:szCs w:val="24"/>
        </w:rPr>
      </w:pPr>
      <w:r w:rsidRPr="000647E1">
        <w:rPr>
          <w:rFonts w:ascii="Times New Roman" w:hAnsi="Times New Roman" w:cs="Times New Roman"/>
          <w:sz w:val="24"/>
          <w:szCs w:val="24"/>
        </w:rPr>
        <w:t>Pre</w:t>
      </w:r>
      <w:r>
        <w:rPr>
          <w:rFonts w:ascii="Times New Roman" w:hAnsi="Times New Roman" w:cs="Times New Roman"/>
          <w:b/>
          <w:bCs/>
          <w:sz w:val="24"/>
          <w:szCs w:val="24"/>
        </w:rPr>
        <w:t xml:space="preserve"> </w:t>
      </w:r>
      <w:r w:rsidR="00C14A24" w:rsidRPr="00C14A24">
        <w:rPr>
          <w:rFonts w:ascii="Times New Roman" w:hAnsi="Times New Roman" w:cs="Times New Roman"/>
          <w:b/>
          <w:bCs/>
          <w:sz w:val="24"/>
          <w:szCs w:val="24"/>
        </w:rPr>
        <w:t>ANEPS</w:t>
      </w:r>
      <w:r w:rsidR="00C14A24">
        <w:rPr>
          <w:rFonts w:ascii="Times New Roman" w:hAnsi="Times New Roman" w:cs="Times New Roman"/>
          <w:b/>
          <w:bCs/>
          <w:sz w:val="24"/>
          <w:szCs w:val="24"/>
        </w:rPr>
        <w:t>,</w:t>
      </w:r>
      <w:r w:rsidR="00C14A24" w:rsidRPr="00C14A24">
        <w:rPr>
          <w:rFonts w:ascii="Times New Roman" w:hAnsi="Times New Roman" w:cs="Times New Roman"/>
          <w:b/>
          <w:bCs/>
          <w:sz w:val="24"/>
          <w:szCs w:val="24"/>
        </w:rPr>
        <w:t xml:space="preserve"> </w:t>
      </w:r>
      <w:r w:rsidR="00C14A24" w:rsidRPr="00C14A24">
        <w:rPr>
          <w:rFonts w:ascii="Times New Roman" w:hAnsi="Times New Roman" w:cs="Times New Roman"/>
          <w:sz w:val="24"/>
          <w:szCs w:val="24"/>
        </w:rPr>
        <w:t>ako organizáci</w:t>
      </w:r>
      <w:r>
        <w:rPr>
          <w:rFonts w:ascii="Times New Roman" w:hAnsi="Times New Roman" w:cs="Times New Roman"/>
          <w:sz w:val="24"/>
          <w:szCs w:val="24"/>
        </w:rPr>
        <w:t>u</w:t>
      </w:r>
      <w:r w:rsidR="00C14A24" w:rsidRPr="00C14A24">
        <w:rPr>
          <w:rFonts w:ascii="Times New Roman" w:hAnsi="Times New Roman" w:cs="Times New Roman"/>
          <w:sz w:val="24"/>
          <w:szCs w:val="24"/>
        </w:rPr>
        <w:t xml:space="preserve"> pre sluchovo postihnutých</w:t>
      </w:r>
      <w:r w:rsidR="00C14A24">
        <w:rPr>
          <w:rFonts w:ascii="Times New Roman" w:hAnsi="Times New Roman" w:cs="Times New Roman"/>
          <w:sz w:val="24"/>
          <w:szCs w:val="24"/>
        </w:rPr>
        <w:t>,</w:t>
      </w:r>
      <w:r w:rsidR="00C14A24" w:rsidRPr="00C14A24">
        <w:rPr>
          <w:rFonts w:ascii="Times New Roman" w:hAnsi="Times New Roman" w:cs="Times New Roman"/>
          <w:sz w:val="24"/>
          <w:szCs w:val="24"/>
        </w:rPr>
        <w:t xml:space="preserve"> </w:t>
      </w:r>
      <w:r>
        <w:rPr>
          <w:rFonts w:ascii="Times New Roman" w:hAnsi="Times New Roman" w:cs="Times New Roman"/>
          <w:sz w:val="24"/>
          <w:szCs w:val="24"/>
        </w:rPr>
        <w:t xml:space="preserve">je </w:t>
      </w:r>
      <w:r w:rsidR="00C14A24" w:rsidRPr="00C14A24">
        <w:rPr>
          <w:rFonts w:ascii="Times New Roman" w:hAnsi="Times New Roman" w:cs="Times New Roman"/>
          <w:sz w:val="24"/>
          <w:szCs w:val="24"/>
        </w:rPr>
        <w:t xml:space="preserve"> </w:t>
      </w:r>
      <w:r w:rsidR="00C14A24" w:rsidRPr="00C14A24">
        <w:rPr>
          <w:rFonts w:ascii="Times New Roman" w:hAnsi="Times New Roman" w:cs="Times New Roman"/>
          <w:b/>
          <w:bCs/>
          <w:sz w:val="24"/>
          <w:szCs w:val="24"/>
        </w:rPr>
        <w:t>Prístupnosť</w:t>
      </w:r>
      <w:r w:rsidR="00C14A24" w:rsidRPr="00C14A24">
        <w:rPr>
          <w:rFonts w:ascii="Times New Roman" w:hAnsi="Times New Roman" w:cs="Times New Roman"/>
          <w:sz w:val="24"/>
          <w:szCs w:val="24"/>
        </w:rPr>
        <w:t>, pred tým označovan</w:t>
      </w:r>
      <w:r>
        <w:rPr>
          <w:rFonts w:ascii="Times New Roman" w:hAnsi="Times New Roman" w:cs="Times New Roman"/>
          <w:sz w:val="24"/>
          <w:szCs w:val="24"/>
        </w:rPr>
        <w:t>á</w:t>
      </w:r>
      <w:r w:rsidR="00C14A24" w:rsidRPr="00C14A24">
        <w:rPr>
          <w:rFonts w:ascii="Times New Roman" w:hAnsi="Times New Roman" w:cs="Times New Roman"/>
          <w:sz w:val="24"/>
          <w:szCs w:val="24"/>
        </w:rPr>
        <w:t xml:space="preserve"> ako bezbariérovosť, </w:t>
      </w:r>
      <w:r>
        <w:rPr>
          <w:rFonts w:ascii="Times New Roman" w:hAnsi="Times New Roman" w:cs="Times New Roman"/>
          <w:sz w:val="24"/>
          <w:szCs w:val="24"/>
        </w:rPr>
        <w:t>automatickou prirodzenou</w:t>
      </w:r>
      <w:r w:rsidR="00C14A24" w:rsidRPr="00C14A24">
        <w:rPr>
          <w:rFonts w:ascii="Times New Roman" w:hAnsi="Times New Roman" w:cs="Times New Roman"/>
          <w:sz w:val="24"/>
          <w:szCs w:val="24"/>
        </w:rPr>
        <w:t xml:space="preserve"> </w:t>
      </w:r>
      <w:r w:rsidR="00C14A24">
        <w:rPr>
          <w:rFonts w:ascii="Times New Roman" w:hAnsi="Times New Roman" w:cs="Times New Roman"/>
          <w:sz w:val="24"/>
          <w:szCs w:val="24"/>
        </w:rPr>
        <w:t>pomoc</w:t>
      </w:r>
      <w:r>
        <w:rPr>
          <w:rFonts w:ascii="Times New Roman" w:hAnsi="Times New Roman" w:cs="Times New Roman"/>
          <w:sz w:val="24"/>
          <w:szCs w:val="24"/>
        </w:rPr>
        <w:t>ou</w:t>
      </w:r>
      <w:r w:rsidR="00C14A24">
        <w:rPr>
          <w:rFonts w:ascii="Times New Roman" w:hAnsi="Times New Roman" w:cs="Times New Roman"/>
          <w:sz w:val="24"/>
          <w:szCs w:val="24"/>
        </w:rPr>
        <w:t xml:space="preserve"> pre svojich klientov.  A nemusí ísť len o nepočujúcich, ktorí potrebujú pomoc v riešení ich problému. Môže ísť o človeka, ktorý má  momentálne obmedzenie s pohybom alebo v komunikácii. </w:t>
      </w:r>
    </w:p>
    <w:p w14:paraId="07113CFA" w14:textId="098DE9AE" w:rsidR="00C14A24" w:rsidRDefault="000647E1" w:rsidP="00C14A24">
      <w:pPr>
        <w:spacing w:line="360" w:lineRule="auto"/>
        <w:jc w:val="both"/>
        <w:rPr>
          <w:rFonts w:ascii="Times New Roman" w:hAnsi="Times New Roman" w:cs="Times New Roman"/>
          <w:sz w:val="24"/>
          <w:szCs w:val="24"/>
        </w:rPr>
      </w:pPr>
      <w:r>
        <w:rPr>
          <w:rFonts w:ascii="Times New Roman" w:hAnsi="Times New Roman" w:cs="Times New Roman"/>
          <w:sz w:val="24"/>
          <w:szCs w:val="24"/>
        </w:rPr>
        <w:t>ANEPS považuje</w:t>
      </w:r>
      <w:r w:rsidR="00C14A24" w:rsidRPr="00C14A24">
        <w:rPr>
          <w:rFonts w:ascii="Times New Roman" w:hAnsi="Times New Roman" w:cs="Times New Roman"/>
          <w:sz w:val="24"/>
          <w:szCs w:val="24"/>
        </w:rPr>
        <w:t xml:space="preserve"> </w:t>
      </w:r>
      <w:r w:rsidR="00C14A24" w:rsidRPr="00C14A24">
        <w:rPr>
          <w:rFonts w:ascii="Times New Roman" w:hAnsi="Times New Roman" w:cs="Times New Roman"/>
          <w:b/>
          <w:bCs/>
          <w:sz w:val="24"/>
          <w:szCs w:val="24"/>
        </w:rPr>
        <w:t>prístupnosť</w:t>
      </w:r>
      <w:r w:rsidR="00C14A24" w:rsidRPr="00C14A24">
        <w:rPr>
          <w:rFonts w:ascii="Times New Roman" w:hAnsi="Times New Roman" w:cs="Times New Roman"/>
          <w:sz w:val="24"/>
          <w:szCs w:val="24"/>
        </w:rPr>
        <w:t xml:space="preserve"> za neoddeliteľnú súčasť kvalitných a moderných služieb, ako aj </w:t>
      </w:r>
      <w:r>
        <w:rPr>
          <w:rFonts w:ascii="Times New Roman" w:hAnsi="Times New Roman" w:cs="Times New Roman"/>
          <w:sz w:val="24"/>
          <w:szCs w:val="24"/>
        </w:rPr>
        <w:t>nesmierne veľký záväzok</w:t>
      </w:r>
      <w:r w:rsidR="00C14A24" w:rsidRPr="00C14A24">
        <w:rPr>
          <w:rFonts w:ascii="Times New Roman" w:hAnsi="Times New Roman" w:cs="Times New Roman"/>
          <w:sz w:val="24"/>
          <w:szCs w:val="24"/>
        </w:rPr>
        <w:t xml:space="preserve"> voči </w:t>
      </w:r>
      <w:r w:rsidR="00C14A24">
        <w:rPr>
          <w:rFonts w:ascii="Times New Roman" w:hAnsi="Times New Roman" w:cs="Times New Roman"/>
          <w:sz w:val="24"/>
          <w:szCs w:val="24"/>
        </w:rPr>
        <w:t xml:space="preserve">celej </w:t>
      </w:r>
      <w:r w:rsidR="00C14A24" w:rsidRPr="00C14A24">
        <w:rPr>
          <w:rFonts w:ascii="Times New Roman" w:hAnsi="Times New Roman" w:cs="Times New Roman"/>
          <w:sz w:val="24"/>
          <w:szCs w:val="24"/>
        </w:rPr>
        <w:t xml:space="preserve">spoločnosti. </w:t>
      </w:r>
      <w:r>
        <w:rPr>
          <w:rFonts w:ascii="Times New Roman" w:hAnsi="Times New Roman" w:cs="Times New Roman"/>
          <w:sz w:val="24"/>
          <w:szCs w:val="24"/>
        </w:rPr>
        <w:t>Hlavný cieľom tak</w:t>
      </w:r>
      <w:r w:rsidR="00C14A24" w:rsidRPr="00C14A24">
        <w:rPr>
          <w:rFonts w:ascii="Times New Roman" w:hAnsi="Times New Roman" w:cs="Times New Roman"/>
          <w:sz w:val="24"/>
          <w:szCs w:val="24"/>
        </w:rPr>
        <w:t xml:space="preserve"> je, aby boli </w:t>
      </w:r>
      <w:r>
        <w:rPr>
          <w:rFonts w:ascii="Times New Roman" w:hAnsi="Times New Roman" w:cs="Times New Roman"/>
          <w:sz w:val="24"/>
          <w:szCs w:val="24"/>
        </w:rPr>
        <w:t xml:space="preserve">poskytované </w:t>
      </w:r>
      <w:r w:rsidR="00C14A24" w:rsidRPr="00C14A24">
        <w:rPr>
          <w:rFonts w:ascii="Times New Roman" w:hAnsi="Times New Roman" w:cs="Times New Roman"/>
          <w:sz w:val="24"/>
          <w:szCs w:val="24"/>
        </w:rPr>
        <w:t>služby dostupné pre všetkých bez ohľadu na individuálne schopnosti, sociálne postavenie alebo zdravotný stav.</w:t>
      </w:r>
    </w:p>
    <w:p w14:paraId="1DE6881F" w14:textId="5B6BA9E7" w:rsidR="00C14A24" w:rsidRDefault="00C14A24" w:rsidP="00C14A24">
      <w:pPr>
        <w:spacing w:line="360" w:lineRule="auto"/>
        <w:jc w:val="both"/>
        <w:rPr>
          <w:rFonts w:ascii="Times New Roman" w:hAnsi="Times New Roman" w:cs="Times New Roman"/>
          <w:sz w:val="24"/>
          <w:szCs w:val="24"/>
        </w:rPr>
      </w:pPr>
      <w:r>
        <w:rPr>
          <w:rFonts w:ascii="Times New Roman" w:hAnsi="Times New Roman" w:cs="Times New Roman"/>
          <w:sz w:val="24"/>
          <w:szCs w:val="24"/>
        </w:rPr>
        <w:t>V prípade nepočujúcich prístupnosť spočíva v jednej základnej myšlienke: „</w:t>
      </w:r>
      <w:r w:rsidRPr="000647E1">
        <w:rPr>
          <w:rFonts w:ascii="Times New Roman" w:hAnsi="Times New Roman" w:cs="Times New Roman"/>
          <w:b/>
          <w:bCs/>
          <w:sz w:val="24"/>
          <w:szCs w:val="24"/>
        </w:rPr>
        <w:t>Byť prístupný všetkých ľuďom, ktorí nepočujú, alebo majú rôzne formy sluchového postihnutia.</w:t>
      </w:r>
      <w:r w:rsidR="000647E1">
        <w:rPr>
          <w:rFonts w:ascii="Times New Roman" w:hAnsi="Times New Roman" w:cs="Times New Roman"/>
          <w:sz w:val="24"/>
          <w:szCs w:val="24"/>
        </w:rPr>
        <w:t xml:space="preserve">“ </w:t>
      </w:r>
      <w:r>
        <w:rPr>
          <w:rFonts w:ascii="Times New Roman" w:hAnsi="Times New Roman" w:cs="Times New Roman"/>
          <w:sz w:val="24"/>
          <w:szCs w:val="24"/>
        </w:rPr>
        <w:t xml:space="preserve">Práve v ich svete je nevyhnutné zabezpečiť kvalitné dorozumievacie prostriedky, ktoré sú </w:t>
      </w:r>
      <w:r w:rsidR="000647E1">
        <w:rPr>
          <w:rFonts w:ascii="Times New Roman" w:hAnsi="Times New Roman" w:cs="Times New Roman"/>
          <w:sz w:val="24"/>
          <w:szCs w:val="24"/>
        </w:rPr>
        <w:t>pre</w:t>
      </w:r>
      <w:r>
        <w:rPr>
          <w:rFonts w:ascii="Times New Roman" w:hAnsi="Times New Roman" w:cs="Times New Roman"/>
          <w:sz w:val="24"/>
          <w:szCs w:val="24"/>
        </w:rPr>
        <w:t xml:space="preserve"> ich život</w:t>
      </w:r>
      <w:r w:rsidR="000647E1">
        <w:rPr>
          <w:rFonts w:ascii="Times New Roman" w:hAnsi="Times New Roman" w:cs="Times New Roman"/>
          <w:sz w:val="24"/>
          <w:szCs w:val="24"/>
        </w:rPr>
        <w:t xml:space="preserve"> nenahraditeľné. </w:t>
      </w:r>
    </w:p>
    <w:p w14:paraId="0136FE1B" w14:textId="77777777" w:rsidR="002A7F92" w:rsidRPr="006E503B" w:rsidRDefault="002A7F92" w:rsidP="002A7F92">
      <w:pPr>
        <w:spacing w:line="360" w:lineRule="auto"/>
        <w:jc w:val="both"/>
        <w:rPr>
          <w:rFonts w:ascii="Times New Roman" w:hAnsi="Times New Roman" w:cs="Times New Roman"/>
          <w:b/>
          <w:bCs/>
          <w:sz w:val="24"/>
          <w:szCs w:val="24"/>
        </w:rPr>
      </w:pPr>
      <w:r w:rsidRPr="007355E5">
        <w:rPr>
          <w:rFonts w:ascii="Times New Roman" w:hAnsi="Times New Roman" w:cs="Times New Roman"/>
          <w:b/>
          <w:bCs/>
          <w:sz w:val="24"/>
          <w:szCs w:val="24"/>
        </w:rPr>
        <w:t xml:space="preserve">Čo znamená pojem „prístupnosť“? </w:t>
      </w:r>
    </w:p>
    <w:p w14:paraId="35BEF420" w14:textId="77777777" w:rsidR="002A7F92" w:rsidRPr="007355E5" w:rsidRDefault="002A7F92" w:rsidP="002A7F92">
      <w:pPr>
        <w:spacing w:line="360" w:lineRule="auto"/>
        <w:jc w:val="both"/>
        <w:rPr>
          <w:rFonts w:ascii="Times New Roman" w:hAnsi="Times New Roman" w:cs="Times New Roman"/>
          <w:sz w:val="24"/>
          <w:szCs w:val="24"/>
        </w:rPr>
      </w:pPr>
      <w:r w:rsidRPr="007355E5">
        <w:rPr>
          <w:rFonts w:ascii="Times New Roman" w:hAnsi="Times New Roman" w:cs="Times New Roman"/>
          <w:sz w:val="24"/>
          <w:szCs w:val="24"/>
        </w:rPr>
        <w:t>Cieľom je, aby produkty a služby mohli používať všetci ľudia, čím sa vytvára inkluzívna spoločnosť. Prostredie s prístupnými výrobkami a službami uľahčuje nezávislý život osobám so zdravotným postihnutím (zrakovým, sluchovým, mentálnym, pohybovým...).</w:t>
      </w:r>
    </w:p>
    <w:p w14:paraId="79A850CE" w14:textId="77777777" w:rsidR="002A7F92" w:rsidRDefault="002A7F92" w:rsidP="002A7F92">
      <w:pPr>
        <w:spacing w:line="360" w:lineRule="auto"/>
        <w:jc w:val="both"/>
        <w:rPr>
          <w:rFonts w:ascii="Times New Roman" w:hAnsi="Times New Roman" w:cs="Times New Roman"/>
          <w:sz w:val="24"/>
          <w:szCs w:val="24"/>
        </w:rPr>
      </w:pPr>
      <w:r w:rsidRPr="007355E5">
        <w:rPr>
          <w:rFonts w:ascii="Times New Roman" w:hAnsi="Times New Roman" w:cs="Times New Roman"/>
          <w:sz w:val="24"/>
          <w:szCs w:val="24"/>
        </w:rPr>
        <w:t xml:space="preserve">Zákon vychádza z európskej smernice známej ako Európsky akt o prístupnosti (EAA), ktorú Európska únia prijala ešte v roku 2019. Nové pravidlá sa pritom týkajú štátnych inštitúcií aj súkromných firiem. Výnimku majú iba </w:t>
      </w:r>
      <w:proofErr w:type="spellStart"/>
      <w:r w:rsidRPr="007355E5">
        <w:rPr>
          <w:rFonts w:ascii="Times New Roman" w:hAnsi="Times New Roman" w:cs="Times New Roman"/>
          <w:sz w:val="24"/>
          <w:szCs w:val="24"/>
        </w:rPr>
        <w:t>mikropodniky</w:t>
      </w:r>
      <w:proofErr w:type="spellEnd"/>
      <w:r w:rsidRPr="007355E5">
        <w:rPr>
          <w:rFonts w:ascii="Times New Roman" w:hAnsi="Times New Roman" w:cs="Times New Roman"/>
          <w:sz w:val="24"/>
          <w:szCs w:val="24"/>
        </w:rPr>
        <w:t>, teda firmy zamestnávajúce menej ako 10 zamestnancov, ktorých ročný obrat alebo súvaha je vo výške menej ako 2 milióny eur. Všetky ostatné firmy musia nové pravidlá dodržiavať.</w:t>
      </w:r>
    </w:p>
    <w:p w14:paraId="1B97244D" w14:textId="570BB1BB" w:rsidR="006B6CDE" w:rsidRPr="00625DB2" w:rsidRDefault="006B6CDE" w:rsidP="002A7F92">
      <w:pPr>
        <w:spacing w:line="360" w:lineRule="auto"/>
        <w:jc w:val="both"/>
        <w:rPr>
          <w:rFonts w:ascii="Times New Roman" w:hAnsi="Times New Roman" w:cs="Times New Roman"/>
          <w:b/>
          <w:bCs/>
          <w:sz w:val="24"/>
          <w:szCs w:val="24"/>
        </w:rPr>
      </w:pPr>
      <w:r w:rsidRPr="00625DB2">
        <w:rPr>
          <w:rFonts w:ascii="Times New Roman" w:hAnsi="Times New Roman" w:cs="Times New Roman"/>
          <w:b/>
          <w:bCs/>
          <w:sz w:val="24"/>
          <w:szCs w:val="24"/>
        </w:rPr>
        <w:t>A koho sa prístupnosť týka?</w:t>
      </w:r>
    </w:p>
    <w:p w14:paraId="15290063" w14:textId="5F0B9F52" w:rsidR="006B6CDE" w:rsidRDefault="00625DB2" w:rsidP="002A7F92">
      <w:pPr>
        <w:spacing w:line="360" w:lineRule="auto"/>
        <w:jc w:val="both"/>
        <w:rPr>
          <w:rFonts w:ascii="Times New Roman" w:hAnsi="Times New Roman" w:cs="Times New Roman"/>
          <w:sz w:val="24"/>
          <w:szCs w:val="24"/>
        </w:rPr>
      </w:pPr>
      <w:r w:rsidRPr="00625DB2">
        <w:rPr>
          <w:rFonts w:ascii="Times New Roman" w:hAnsi="Times New Roman" w:cs="Times New Roman"/>
          <w:sz w:val="24"/>
          <w:szCs w:val="24"/>
        </w:rPr>
        <w:t>Zmeny sa týkajú aj takzvaných služieb informačnej spoločnosti, teda </w:t>
      </w:r>
      <w:r w:rsidRPr="00625DB2">
        <w:rPr>
          <w:rFonts w:ascii="Times New Roman" w:hAnsi="Times New Roman" w:cs="Times New Roman"/>
          <w:b/>
          <w:bCs/>
          <w:sz w:val="24"/>
          <w:szCs w:val="24"/>
        </w:rPr>
        <w:t>webových stránok, mobilných aplikácií a e-</w:t>
      </w:r>
      <w:proofErr w:type="spellStart"/>
      <w:r w:rsidRPr="00625DB2">
        <w:rPr>
          <w:rFonts w:ascii="Times New Roman" w:hAnsi="Times New Roman" w:cs="Times New Roman"/>
          <w:b/>
          <w:bCs/>
          <w:sz w:val="24"/>
          <w:szCs w:val="24"/>
        </w:rPr>
        <w:t>shopov</w:t>
      </w:r>
      <w:proofErr w:type="spellEnd"/>
      <w:r w:rsidRPr="00625DB2">
        <w:rPr>
          <w:rFonts w:ascii="Times New Roman" w:hAnsi="Times New Roman" w:cs="Times New Roman"/>
          <w:sz w:val="24"/>
          <w:szCs w:val="24"/>
        </w:rPr>
        <w:t xml:space="preserve">. Ide o služby poskytované elektronicky, na diaľku, za úhradu a na žiadosť príjemcu. </w:t>
      </w:r>
    </w:p>
    <w:p w14:paraId="4930EAB1" w14:textId="25DA3637" w:rsidR="002A7F92" w:rsidRDefault="002A7F92" w:rsidP="002A7F92">
      <w:pPr>
        <w:spacing w:line="360" w:lineRule="auto"/>
        <w:jc w:val="both"/>
        <w:rPr>
          <w:rFonts w:ascii="Times New Roman" w:hAnsi="Times New Roman" w:cs="Times New Roman"/>
          <w:b/>
          <w:bCs/>
          <w:sz w:val="24"/>
          <w:szCs w:val="24"/>
        </w:rPr>
      </w:pPr>
      <w:r w:rsidRPr="006E503B">
        <w:rPr>
          <w:rFonts w:ascii="Times New Roman" w:hAnsi="Times New Roman" w:cs="Times New Roman"/>
          <w:b/>
          <w:bCs/>
          <w:sz w:val="24"/>
          <w:szCs w:val="24"/>
        </w:rPr>
        <w:lastRenderedPageBreak/>
        <w:t>„Poskytovatelia služieb sú povinní na svojom webe zverejniť vyhlásenie o prístupnosti. Teda formálny dokument, v ktorom uvedú, aké služby poskytujú a akým spôsobom zabezpečili ich prístupnosť pre osoby so zdravotným postihnutím</w:t>
      </w:r>
      <w:r>
        <w:rPr>
          <w:rFonts w:ascii="Times New Roman" w:hAnsi="Times New Roman" w:cs="Times New Roman"/>
          <w:b/>
          <w:bCs/>
          <w:sz w:val="24"/>
          <w:szCs w:val="24"/>
        </w:rPr>
        <w:t>.</w:t>
      </w:r>
      <w:r w:rsidRPr="006E503B">
        <w:rPr>
          <w:rFonts w:ascii="Times New Roman" w:hAnsi="Times New Roman" w:cs="Times New Roman"/>
          <w:b/>
          <w:bCs/>
          <w:sz w:val="24"/>
          <w:szCs w:val="24"/>
        </w:rPr>
        <w:t>“</w:t>
      </w:r>
    </w:p>
    <w:p w14:paraId="6B3A901E" w14:textId="77777777" w:rsidR="00D5248D" w:rsidRDefault="00D5248D" w:rsidP="002A7F92">
      <w:pPr>
        <w:spacing w:line="360" w:lineRule="auto"/>
        <w:jc w:val="both"/>
        <w:rPr>
          <w:rFonts w:ascii="Times New Roman" w:hAnsi="Times New Roman" w:cs="Times New Roman"/>
          <w:b/>
          <w:bCs/>
          <w:sz w:val="24"/>
          <w:szCs w:val="24"/>
        </w:rPr>
      </w:pPr>
    </w:p>
    <w:p w14:paraId="62411BDA" w14:textId="02FC19D8" w:rsidR="00D5248D" w:rsidRDefault="00D5248D" w:rsidP="002A7F9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kto má </w:t>
      </w:r>
      <w:r w:rsidR="00473034">
        <w:rPr>
          <w:rFonts w:ascii="Times New Roman" w:hAnsi="Times New Roman" w:cs="Times New Roman"/>
          <w:b/>
          <w:bCs/>
          <w:sz w:val="24"/>
          <w:szCs w:val="24"/>
        </w:rPr>
        <w:t>Zákonnú výnimku</w:t>
      </w:r>
      <w:r>
        <w:rPr>
          <w:rFonts w:ascii="Times New Roman" w:hAnsi="Times New Roman" w:cs="Times New Roman"/>
          <w:b/>
          <w:bCs/>
          <w:sz w:val="24"/>
          <w:szCs w:val="24"/>
        </w:rPr>
        <w:t>?</w:t>
      </w:r>
    </w:p>
    <w:p w14:paraId="5486D270" w14:textId="4A3DD484" w:rsidR="00D5248D" w:rsidRPr="00D03716" w:rsidRDefault="00D03716" w:rsidP="002A7F92">
      <w:pPr>
        <w:spacing w:line="360" w:lineRule="auto"/>
        <w:jc w:val="both"/>
        <w:rPr>
          <w:rFonts w:ascii="Times New Roman" w:hAnsi="Times New Roman" w:cs="Times New Roman"/>
          <w:sz w:val="24"/>
          <w:szCs w:val="24"/>
        </w:rPr>
      </w:pPr>
      <w:r w:rsidRPr="00D03716">
        <w:rPr>
          <w:rFonts w:ascii="Times New Roman" w:hAnsi="Times New Roman" w:cs="Times New Roman"/>
          <w:sz w:val="24"/>
          <w:szCs w:val="24"/>
        </w:rPr>
        <w:t>Zákon sa nevzťahuje na služby poskytované na základe zmluvy uzatvorenej do 28. júna tohto roka, pričom táto výnimka platí do skončenia platnosti zmluvy, najdlhšie však do 28. júna 2030. Rovnako sa tiež nevzťahuje na starší digitálny obsah webových stránok a mobilných aplikácií, ako sú videá, zvukové nahrávky či dokumenty, ktoré sa považujú za archívy a nie sú aktualizované alebo editované po účinnosti zákona.</w:t>
      </w:r>
    </w:p>
    <w:p w14:paraId="0FD9F9D0" w14:textId="77777777" w:rsidR="00D03716" w:rsidRDefault="00D03716" w:rsidP="00C14A24">
      <w:pPr>
        <w:spacing w:line="360" w:lineRule="auto"/>
        <w:jc w:val="both"/>
        <w:rPr>
          <w:rFonts w:ascii="Times New Roman" w:hAnsi="Times New Roman" w:cs="Times New Roman"/>
          <w:b/>
          <w:bCs/>
          <w:sz w:val="24"/>
          <w:szCs w:val="24"/>
        </w:rPr>
      </w:pPr>
    </w:p>
    <w:p w14:paraId="36EF3178" w14:textId="4FFA087D" w:rsidR="00A27052" w:rsidRDefault="00A27052" w:rsidP="00C14A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 ako to vyzerá v praxi?</w:t>
      </w:r>
    </w:p>
    <w:p w14:paraId="7F508427" w14:textId="6C18D5D0" w:rsidR="00A27052" w:rsidRPr="00A27052" w:rsidRDefault="00A27052" w:rsidP="00C14A24">
      <w:pPr>
        <w:spacing w:line="360" w:lineRule="auto"/>
        <w:jc w:val="both"/>
        <w:rPr>
          <w:rFonts w:ascii="Times New Roman" w:hAnsi="Times New Roman" w:cs="Times New Roman"/>
          <w:sz w:val="24"/>
          <w:szCs w:val="24"/>
        </w:rPr>
      </w:pPr>
      <w:r w:rsidRPr="00A27052">
        <w:rPr>
          <w:rFonts w:ascii="Times New Roman" w:hAnsi="Times New Roman" w:cs="Times New Roman"/>
          <w:sz w:val="24"/>
          <w:szCs w:val="24"/>
        </w:rPr>
        <w:t xml:space="preserve">Firmy musia </w:t>
      </w:r>
      <w:r>
        <w:rPr>
          <w:rFonts w:ascii="Times New Roman" w:hAnsi="Times New Roman" w:cs="Times New Roman"/>
          <w:sz w:val="24"/>
          <w:szCs w:val="24"/>
        </w:rPr>
        <w:t>napríklad upraviť</w:t>
      </w:r>
      <w:r w:rsidRPr="00A27052">
        <w:rPr>
          <w:rFonts w:ascii="Times New Roman" w:hAnsi="Times New Roman" w:cs="Times New Roman"/>
          <w:sz w:val="24"/>
          <w:szCs w:val="24"/>
        </w:rPr>
        <w:t xml:space="preserve"> svoje webové stránky tak, aby ich mohli používať aj osoby </w:t>
      </w:r>
      <w:r>
        <w:rPr>
          <w:rFonts w:ascii="Times New Roman" w:hAnsi="Times New Roman" w:cs="Times New Roman"/>
          <w:sz w:val="24"/>
          <w:szCs w:val="24"/>
        </w:rPr>
        <w:br/>
      </w:r>
      <w:r w:rsidRPr="00A27052">
        <w:rPr>
          <w:rFonts w:ascii="Times New Roman" w:hAnsi="Times New Roman" w:cs="Times New Roman"/>
          <w:sz w:val="24"/>
          <w:szCs w:val="24"/>
        </w:rPr>
        <w:t xml:space="preserve">so zdravotným postihnutím. Poskytovatelia služieb budú musieť zabezpečiť napríklad, aby bol text na webe plne </w:t>
      </w:r>
      <w:r w:rsidRPr="000A512D">
        <w:rPr>
          <w:rFonts w:ascii="Times New Roman" w:hAnsi="Times New Roman" w:cs="Times New Roman"/>
          <w:b/>
          <w:bCs/>
          <w:sz w:val="24"/>
          <w:szCs w:val="24"/>
        </w:rPr>
        <w:t xml:space="preserve">využiteľný pre </w:t>
      </w:r>
      <w:proofErr w:type="spellStart"/>
      <w:r w:rsidRPr="000A512D">
        <w:rPr>
          <w:rFonts w:ascii="Times New Roman" w:hAnsi="Times New Roman" w:cs="Times New Roman"/>
          <w:b/>
          <w:bCs/>
          <w:sz w:val="24"/>
          <w:szCs w:val="24"/>
        </w:rPr>
        <w:t>čítače</w:t>
      </w:r>
      <w:proofErr w:type="spellEnd"/>
      <w:r w:rsidRPr="000A512D">
        <w:rPr>
          <w:rFonts w:ascii="Times New Roman" w:hAnsi="Times New Roman" w:cs="Times New Roman"/>
          <w:b/>
          <w:bCs/>
          <w:sz w:val="24"/>
          <w:szCs w:val="24"/>
        </w:rPr>
        <w:t xml:space="preserve"> obrazovky</w:t>
      </w:r>
      <w:r w:rsidRPr="00A27052">
        <w:rPr>
          <w:rFonts w:ascii="Times New Roman" w:hAnsi="Times New Roman" w:cs="Times New Roman"/>
          <w:sz w:val="24"/>
          <w:szCs w:val="24"/>
        </w:rPr>
        <w:t> či iné technické pomôcky, ktoré používajú nevidiaci a slabozrakí.</w:t>
      </w:r>
      <w:r w:rsidR="000A512D">
        <w:rPr>
          <w:rFonts w:ascii="Times New Roman" w:hAnsi="Times New Roman" w:cs="Times New Roman"/>
          <w:sz w:val="24"/>
          <w:szCs w:val="24"/>
        </w:rPr>
        <w:t xml:space="preserve"> </w:t>
      </w:r>
      <w:r w:rsidR="000A512D" w:rsidRPr="000A512D">
        <w:rPr>
          <w:rFonts w:ascii="Times New Roman" w:hAnsi="Times New Roman" w:cs="Times New Roman"/>
          <w:sz w:val="24"/>
          <w:szCs w:val="24"/>
        </w:rPr>
        <w:t>Na stránke musí byť tiež </w:t>
      </w:r>
      <w:r w:rsidR="000A512D">
        <w:rPr>
          <w:rFonts w:ascii="Times New Roman" w:hAnsi="Times New Roman" w:cs="Times New Roman"/>
          <w:sz w:val="24"/>
          <w:szCs w:val="24"/>
        </w:rPr>
        <w:t xml:space="preserve"> </w:t>
      </w:r>
      <w:r w:rsidR="000A512D" w:rsidRPr="000A512D">
        <w:rPr>
          <w:rFonts w:ascii="Times New Roman" w:hAnsi="Times New Roman" w:cs="Times New Roman"/>
          <w:b/>
          <w:bCs/>
          <w:sz w:val="24"/>
          <w:szCs w:val="24"/>
        </w:rPr>
        <w:t>dostatočný kontrast farieb</w:t>
      </w:r>
      <w:r w:rsidR="000A512D" w:rsidRPr="000A512D">
        <w:rPr>
          <w:rFonts w:ascii="Times New Roman" w:hAnsi="Times New Roman" w:cs="Times New Roman"/>
          <w:sz w:val="24"/>
          <w:szCs w:val="24"/>
        </w:rPr>
        <w:t> či </w:t>
      </w:r>
      <w:r w:rsidR="000A512D" w:rsidRPr="000A512D">
        <w:rPr>
          <w:rFonts w:ascii="Times New Roman" w:hAnsi="Times New Roman" w:cs="Times New Roman"/>
          <w:b/>
          <w:bCs/>
          <w:sz w:val="24"/>
          <w:szCs w:val="24"/>
        </w:rPr>
        <w:t>prístupná klávesová navigácia</w:t>
      </w:r>
      <w:r w:rsidR="000A512D" w:rsidRPr="000A512D">
        <w:rPr>
          <w:rFonts w:ascii="Times New Roman" w:hAnsi="Times New Roman" w:cs="Times New Roman"/>
          <w:sz w:val="24"/>
          <w:szCs w:val="24"/>
        </w:rPr>
        <w:t> pre osoby so zníženou motorikou, ktoré nemôžu používať myš.</w:t>
      </w:r>
    </w:p>
    <w:p w14:paraId="2692ACF5" w14:textId="77777777" w:rsidR="00D03716" w:rsidRDefault="00D03716" w:rsidP="00C14A24">
      <w:pPr>
        <w:spacing w:line="360" w:lineRule="auto"/>
        <w:jc w:val="both"/>
        <w:rPr>
          <w:rFonts w:ascii="Times New Roman" w:hAnsi="Times New Roman" w:cs="Times New Roman"/>
          <w:b/>
          <w:bCs/>
          <w:sz w:val="24"/>
          <w:szCs w:val="24"/>
        </w:rPr>
      </w:pPr>
    </w:p>
    <w:p w14:paraId="0FB3EE4B" w14:textId="29B10E07" w:rsidR="00DE4E2C" w:rsidRPr="00A97572" w:rsidRDefault="00DE4E2C" w:rsidP="00AC56B6">
      <w:pPr>
        <w:spacing w:line="360" w:lineRule="auto"/>
        <w:jc w:val="both"/>
        <w:rPr>
          <w:rFonts w:ascii="Times New Roman" w:hAnsi="Times New Roman" w:cs="Times New Roman"/>
          <w:b/>
          <w:bCs/>
          <w:color w:val="EE0000"/>
          <w:sz w:val="24"/>
          <w:szCs w:val="24"/>
        </w:rPr>
      </w:pPr>
      <w:r w:rsidRPr="00DE4E2C">
        <w:rPr>
          <w:rFonts w:ascii="Times New Roman" w:hAnsi="Times New Roman" w:cs="Times New Roman"/>
          <w:b/>
          <w:bCs/>
          <w:sz w:val="24"/>
          <w:szCs w:val="24"/>
        </w:rPr>
        <w:t>Prístupnosť</w:t>
      </w:r>
      <w:r>
        <w:rPr>
          <w:rFonts w:ascii="Times New Roman" w:hAnsi="Times New Roman" w:cs="Times New Roman"/>
          <w:sz w:val="24"/>
          <w:szCs w:val="24"/>
        </w:rPr>
        <w:t xml:space="preserve"> je možné vnímať aj z legislatívneho pohľadu, ako nárok na prístupné informácie pre nepočujúcich – podľa </w:t>
      </w:r>
      <w:r w:rsidRPr="00DE4E2C">
        <w:rPr>
          <w:rFonts w:ascii="Times New Roman" w:hAnsi="Times New Roman" w:cs="Times New Roman"/>
          <w:sz w:val="24"/>
          <w:szCs w:val="24"/>
        </w:rPr>
        <w:t xml:space="preserve">Listiny základných práv a slobôd alebo podľa zákona č. 155/1998 Zb. o komunikačných systémoch nepočujúcich a </w:t>
      </w:r>
      <w:proofErr w:type="spellStart"/>
      <w:r w:rsidRPr="00DE4E2C">
        <w:rPr>
          <w:rFonts w:ascii="Times New Roman" w:hAnsi="Times New Roman" w:cs="Times New Roman"/>
          <w:sz w:val="24"/>
          <w:szCs w:val="24"/>
        </w:rPr>
        <w:t>hluchoslepých</w:t>
      </w:r>
      <w:proofErr w:type="spellEnd"/>
      <w:r w:rsidRPr="00DE4E2C">
        <w:rPr>
          <w:rFonts w:ascii="Times New Roman" w:hAnsi="Times New Roman" w:cs="Times New Roman"/>
          <w:sz w:val="24"/>
          <w:szCs w:val="24"/>
        </w:rPr>
        <w:t xml:space="preserve"> osôb. Ďalej majú subjekty štátnej a verejnej správy podľa nariadenia európskej smernice od roku 2020 spĺňať kritériá bezbariérovosti internetových stránok. V roku 2025 </w:t>
      </w:r>
      <w:r>
        <w:rPr>
          <w:rFonts w:ascii="Times New Roman" w:hAnsi="Times New Roman" w:cs="Times New Roman"/>
          <w:sz w:val="24"/>
          <w:szCs w:val="24"/>
        </w:rPr>
        <w:t xml:space="preserve">začali </w:t>
      </w:r>
      <w:r w:rsidRPr="00DE4E2C">
        <w:rPr>
          <w:rFonts w:ascii="Times New Roman" w:hAnsi="Times New Roman" w:cs="Times New Roman"/>
          <w:sz w:val="24"/>
          <w:szCs w:val="24"/>
        </w:rPr>
        <w:t>tieto kritériá bezbariérovosti platiť</w:t>
      </w:r>
      <w:r w:rsidR="00AC56B6">
        <w:rPr>
          <w:rFonts w:ascii="Times New Roman" w:hAnsi="Times New Roman" w:cs="Times New Roman"/>
          <w:sz w:val="24"/>
          <w:szCs w:val="24"/>
        </w:rPr>
        <w:t xml:space="preserve">. </w:t>
      </w:r>
    </w:p>
    <w:p w14:paraId="625BA7A7" w14:textId="77777777" w:rsidR="00AC56B6" w:rsidRDefault="00AC56B6" w:rsidP="00C14A24">
      <w:pPr>
        <w:spacing w:line="360" w:lineRule="auto"/>
        <w:jc w:val="both"/>
        <w:rPr>
          <w:rFonts w:ascii="Times New Roman" w:hAnsi="Times New Roman" w:cs="Times New Roman"/>
          <w:sz w:val="24"/>
          <w:szCs w:val="24"/>
        </w:rPr>
      </w:pPr>
    </w:p>
    <w:p w14:paraId="1993D027" w14:textId="3C25F838" w:rsidR="00AC56B6" w:rsidRPr="00AC56B6" w:rsidRDefault="00AC56B6" w:rsidP="00C14A24">
      <w:pPr>
        <w:spacing w:line="360" w:lineRule="auto"/>
        <w:jc w:val="both"/>
        <w:rPr>
          <w:rFonts w:ascii="Times New Roman" w:hAnsi="Times New Roman" w:cs="Times New Roman"/>
          <w:b/>
          <w:bCs/>
          <w:sz w:val="24"/>
          <w:szCs w:val="24"/>
        </w:rPr>
      </w:pPr>
      <w:r w:rsidRPr="00AC56B6">
        <w:rPr>
          <w:rFonts w:ascii="Times New Roman" w:hAnsi="Times New Roman" w:cs="Times New Roman"/>
          <w:b/>
          <w:bCs/>
          <w:sz w:val="24"/>
          <w:szCs w:val="24"/>
        </w:rPr>
        <w:t>A ako na to?</w:t>
      </w:r>
    </w:p>
    <w:p w14:paraId="62674440" w14:textId="56A5296E" w:rsidR="000647E1" w:rsidRDefault="000647E1" w:rsidP="00C14A24">
      <w:pPr>
        <w:spacing w:line="360" w:lineRule="auto"/>
        <w:jc w:val="both"/>
        <w:rPr>
          <w:rFonts w:ascii="Times New Roman" w:hAnsi="Times New Roman" w:cs="Times New Roman"/>
          <w:sz w:val="24"/>
          <w:szCs w:val="24"/>
        </w:rPr>
      </w:pPr>
      <w:r>
        <w:rPr>
          <w:rFonts w:ascii="Times New Roman" w:hAnsi="Times New Roman" w:cs="Times New Roman"/>
          <w:sz w:val="24"/>
          <w:szCs w:val="24"/>
        </w:rPr>
        <w:t>Prvý krokom v </w:t>
      </w:r>
      <w:r w:rsidRPr="000647E1">
        <w:rPr>
          <w:rFonts w:ascii="Times New Roman" w:hAnsi="Times New Roman" w:cs="Times New Roman"/>
          <w:sz w:val="24"/>
          <w:szCs w:val="24"/>
        </w:rPr>
        <w:t xml:space="preserve">Prístupnosti </w:t>
      </w:r>
      <w:r w:rsidRPr="000647E1">
        <w:rPr>
          <w:rFonts w:ascii="Times New Roman" w:hAnsi="Times New Roman" w:cs="Times New Roman"/>
          <w:b/>
          <w:bCs/>
          <w:sz w:val="24"/>
          <w:szCs w:val="24"/>
        </w:rPr>
        <w:t>je vizualizácia zvuku</w:t>
      </w:r>
      <w:r>
        <w:rPr>
          <w:rFonts w:ascii="Times New Roman" w:hAnsi="Times New Roman" w:cs="Times New Roman"/>
          <w:sz w:val="24"/>
          <w:szCs w:val="24"/>
        </w:rPr>
        <w:t xml:space="preserve">, ktorá je pre väčšinu sluchovo postihnutých jediným dorozumievacím prostriedkom. V praxi ide vlastne o všetko, čo existuje v zvukovej podobe a je nahradené vo vizuálnej podobe, teda viditeľnej písanej alebo obrázkovej forme. Vizualizácie zvuku je prvý krok k tomu, aby bol svet pre osoby so sluchovým postihnutím prístupnejší. </w:t>
      </w:r>
    </w:p>
    <w:p w14:paraId="5735D567" w14:textId="577A39D3" w:rsidR="006E597D" w:rsidRDefault="006E597D" w:rsidP="00C14A24">
      <w:pPr>
        <w:spacing w:line="360" w:lineRule="auto"/>
        <w:jc w:val="both"/>
        <w:rPr>
          <w:rFonts w:ascii="Times New Roman" w:hAnsi="Times New Roman" w:cs="Times New Roman"/>
          <w:sz w:val="24"/>
          <w:szCs w:val="24"/>
        </w:rPr>
      </w:pPr>
      <w:r>
        <w:rPr>
          <w:rFonts w:ascii="Times New Roman" w:hAnsi="Times New Roman" w:cs="Times New Roman"/>
          <w:sz w:val="24"/>
          <w:szCs w:val="24"/>
        </w:rPr>
        <w:t>ANEPS poskytuje v rámci v</w:t>
      </w:r>
      <w:r w:rsidR="00E12D61">
        <w:rPr>
          <w:rFonts w:ascii="Times New Roman" w:hAnsi="Times New Roman" w:cs="Times New Roman"/>
          <w:sz w:val="24"/>
          <w:szCs w:val="24"/>
        </w:rPr>
        <w:t>izualizácie zvuku pre sluchovo postihnutých:</w:t>
      </w:r>
    </w:p>
    <w:p w14:paraId="069BC704" w14:textId="53968131" w:rsidR="00E12D61" w:rsidRDefault="00E12D61" w:rsidP="00E12D61">
      <w:pPr>
        <w:pStyle w:val="Odsekzoznamu"/>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Prepisy videí a titulky k videám,</w:t>
      </w:r>
    </w:p>
    <w:p w14:paraId="6DBF2008" w14:textId="028362E2" w:rsidR="00E12D61" w:rsidRDefault="00E12D61" w:rsidP="00E12D61">
      <w:pPr>
        <w:pStyle w:val="Odsekzoznamu"/>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Slovenské titulky k</w:t>
      </w:r>
      <w:r w:rsidR="00B205C0">
        <w:rPr>
          <w:rFonts w:ascii="Times New Roman" w:hAnsi="Times New Roman" w:cs="Times New Roman"/>
          <w:sz w:val="24"/>
          <w:szCs w:val="24"/>
        </w:rPr>
        <w:t> rôznym akciám, legislatívnym zmenám a</w:t>
      </w:r>
      <w:r w:rsidR="004A6A15">
        <w:rPr>
          <w:rFonts w:ascii="Times New Roman" w:hAnsi="Times New Roman" w:cs="Times New Roman"/>
          <w:sz w:val="24"/>
          <w:szCs w:val="24"/>
        </w:rPr>
        <w:t> </w:t>
      </w:r>
      <w:r w:rsidR="00B205C0">
        <w:rPr>
          <w:rFonts w:ascii="Times New Roman" w:hAnsi="Times New Roman" w:cs="Times New Roman"/>
          <w:sz w:val="24"/>
          <w:szCs w:val="24"/>
        </w:rPr>
        <w:t>podobn</w:t>
      </w:r>
      <w:r w:rsidR="004A6A15">
        <w:rPr>
          <w:rFonts w:ascii="Times New Roman" w:hAnsi="Times New Roman" w:cs="Times New Roman"/>
          <w:sz w:val="24"/>
          <w:szCs w:val="24"/>
        </w:rPr>
        <w:t xml:space="preserve">e. </w:t>
      </w:r>
    </w:p>
    <w:p w14:paraId="7C37F160" w14:textId="5C596CF6" w:rsidR="004A6A15" w:rsidRDefault="004A6A15" w:rsidP="004A6A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 </w:t>
      </w:r>
      <w:r w:rsidR="00BE768C">
        <w:rPr>
          <w:rFonts w:ascii="Times New Roman" w:hAnsi="Times New Roman" w:cs="Times New Roman"/>
          <w:sz w:val="24"/>
          <w:szCs w:val="24"/>
        </w:rPr>
        <w:t xml:space="preserve">nedoslýchavých, medzi ktorých patria osoby so širokou škálou straty sluchu, ANEPS </w:t>
      </w:r>
      <w:r w:rsidR="0092795B">
        <w:rPr>
          <w:rFonts w:ascii="Times New Roman" w:hAnsi="Times New Roman" w:cs="Times New Roman"/>
          <w:sz w:val="24"/>
          <w:szCs w:val="24"/>
        </w:rPr>
        <w:t>zabezpečuje</w:t>
      </w:r>
      <w:r w:rsidR="00BE768C">
        <w:rPr>
          <w:rFonts w:ascii="Times New Roman" w:hAnsi="Times New Roman" w:cs="Times New Roman"/>
          <w:sz w:val="24"/>
          <w:szCs w:val="24"/>
        </w:rPr>
        <w:t>:</w:t>
      </w:r>
    </w:p>
    <w:p w14:paraId="52C06857" w14:textId="64ED404F" w:rsidR="00BE768C" w:rsidRPr="00BE768C" w:rsidRDefault="006B3EF4" w:rsidP="00BE768C">
      <w:pPr>
        <w:pStyle w:val="Odsekzoznamu"/>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Kvalitné načúvacie prístroje</w:t>
      </w:r>
      <w:r w:rsidR="00783F54">
        <w:rPr>
          <w:rFonts w:ascii="Times New Roman" w:hAnsi="Times New Roman" w:cs="Times New Roman"/>
          <w:sz w:val="24"/>
          <w:szCs w:val="24"/>
        </w:rPr>
        <w:t xml:space="preserve"> alebo </w:t>
      </w:r>
      <w:proofErr w:type="spellStart"/>
      <w:r w:rsidR="00783F54">
        <w:rPr>
          <w:rFonts w:ascii="Times New Roman" w:hAnsi="Times New Roman" w:cs="Times New Roman"/>
          <w:sz w:val="24"/>
          <w:szCs w:val="24"/>
        </w:rPr>
        <w:t>kochleárny</w:t>
      </w:r>
      <w:proofErr w:type="spellEnd"/>
      <w:r w:rsidR="00783F54">
        <w:rPr>
          <w:rFonts w:ascii="Times New Roman" w:hAnsi="Times New Roman" w:cs="Times New Roman"/>
          <w:sz w:val="24"/>
          <w:szCs w:val="24"/>
        </w:rPr>
        <w:t xml:space="preserve"> implantát, </w:t>
      </w:r>
    </w:p>
    <w:p w14:paraId="04448902" w14:textId="572B95FF" w:rsidR="00B205C0" w:rsidRDefault="00783F54" w:rsidP="00E12D61">
      <w:pPr>
        <w:pStyle w:val="Odsekzoznamu"/>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Indukčné slučky pre zosilnenie </w:t>
      </w:r>
      <w:r w:rsidR="00CD16FB">
        <w:rPr>
          <w:rFonts w:ascii="Times New Roman" w:hAnsi="Times New Roman" w:cs="Times New Roman"/>
          <w:sz w:val="24"/>
          <w:szCs w:val="24"/>
        </w:rPr>
        <w:t xml:space="preserve">zvuku. </w:t>
      </w:r>
    </w:p>
    <w:p w14:paraId="71EFF1BC" w14:textId="4776A12E" w:rsidR="00E12D61" w:rsidRDefault="00946FD6" w:rsidP="00F37DCD">
      <w:pPr>
        <w:spacing w:line="360" w:lineRule="auto"/>
        <w:jc w:val="both"/>
        <w:rPr>
          <w:rFonts w:ascii="Times New Roman" w:hAnsi="Times New Roman" w:cs="Times New Roman"/>
          <w:sz w:val="24"/>
          <w:szCs w:val="24"/>
        </w:rPr>
      </w:pPr>
      <w:r>
        <w:rPr>
          <w:rFonts w:ascii="Times New Roman" w:hAnsi="Times New Roman" w:cs="Times New Roman"/>
          <w:sz w:val="24"/>
          <w:szCs w:val="24"/>
        </w:rPr>
        <w:t>ANEPS vytvára pre všetky skupiny nepočujúcich</w:t>
      </w:r>
      <w:r w:rsidR="00F9614B">
        <w:rPr>
          <w:rFonts w:ascii="Times New Roman" w:hAnsi="Times New Roman" w:cs="Times New Roman"/>
          <w:sz w:val="24"/>
          <w:szCs w:val="24"/>
        </w:rPr>
        <w:t xml:space="preserve"> i </w:t>
      </w:r>
      <w:r>
        <w:rPr>
          <w:rFonts w:ascii="Times New Roman" w:hAnsi="Times New Roman" w:cs="Times New Roman"/>
          <w:sz w:val="24"/>
          <w:szCs w:val="24"/>
        </w:rPr>
        <w:t xml:space="preserve">nedoslýchavých </w:t>
      </w:r>
      <w:r w:rsidR="00F9614B">
        <w:rPr>
          <w:rFonts w:ascii="Times New Roman" w:hAnsi="Times New Roman" w:cs="Times New Roman"/>
          <w:sz w:val="24"/>
          <w:szCs w:val="24"/>
        </w:rPr>
        <w:t xml:space="preserve">prístupnejší svet </w:t>
      </w:r>
      <w:r w:rsidR="00BE3B33">
        <w:rPr>
          <w:rFonts w:ascii="Times New Roman" w:hAnsi="Times New Roman" w:cs="Times New Roman"/>
          <w:sz w:val="24"/>
          <w:szCs w:val="24"/>
        </w:rPr>
        <w:t xml:space="preserve">predovšetkým tlmočením </w:t>
      </w:r>
      <w:r w:rsidR="00940B22">
        <w:rPr>
          <w:rFonts w:ascii="Times New Roman" w:hAnsi="Times New Roman" w:cs="Times New Roman"/>
          <w:sz w:val="24"/>
          <w:szCs w:val="24"/>
        </w:rPr>
        <w:t xml:space="preserve">textu </w:t>
      </w:r>
      <w:r w:rsidR="00BE3B33">
        <w:rPr>
          <w:rFonts w:ascii="Times New Roman" w:hAnsi="Times New Roman" w:cs="Times New Roman"/>
          <w:sz w:val="24"/>
          <w:szCs w:val="24"/>
        </w:rPr>
        <w:t>do slovenského posunkového jazyka</w:t>
      </w:r>
      <w:r w:rsidR="00765BE5">
        <w:rPr>
          <w:rFonts w:ascii="Times New Roman" w:hAnsi="Times New Roman" w:cs="Times New Roman"/>
          <w:sz w:val="24"/>
          <w:szCs w:val="24"/>
        </w:rPr>
        <w:t xml:space="preserve">. </w:t>
      </w:r>
    </w:p>
    <w:p w14:paraId="3F60FB77" w14:textId="163CADC7" w:rsidR="00940B22" w:rsidRDefault="00940B22" w:rsidP="00F37DCD">
      <w:pPr>
        <w:spacing w:line="360" w:lineRule="auto"/>
        <w:jc w:val="both"/>
        <w:rPr>
          <w:rFonts w:ascii="Times New Roman" w:hAnsi="Times New Roman" w:cs="Times New Roman"/>
          <w:sz w:val="24"/>
          <w:szCs w:val="24"/>
        </w:rPr>
      </w:pPr>
      <w:r>
        <w:rPr>
          <w:rFonts w:ascii="Times New Roman" w:hAnsi="Times New Roman" w:cs="Times New Roman"/>
          <w:sz w:val="24"/>
          <w:szCs w:val="24"/>
        </w:rPr>
        <w:t>Zodpovedne sa zvažuje, čo z obsahu treba vybrať a previesť do posunkového jazyka</w:t>
      </w:r>
      <w:r w:rsidR="00AA04A1">
        <w:rPr>
          <w:rFonts w:ascii="Times New Roman" w:hAnsi="Times New Roman" w:cs="Times New Roman"/>
          <w:sz w:val="24"/>
          <w:szCs w:val="24"/>
        </w:rPr>
        <w:t xml:space="preserve">. Dodržiavajú sa pravidlá tzv. </w:t>
      </w:r>
      <w:proofErr w:type="spellStart"/>
      <w:r w:rsidR="00AA04A1">
        <w:rPr>
          <w:rFonts w:ascii="Times New Roman" w:hAnsi="Times New Roman" w:cs="Times New Roman"/>
          <w:sz w:val="24"/>
          <w:szCs w:val="24"/>
        </w:rPr>
        <w:t>plain</w:t>
      </w:r>
      <w:proofErr w:type="spellEnd"/>
      <w:r w:rsidR="00AA04A1">
        <w:rPr>
          <w:rFonts w:ascii="Times New Roman" w:hAnsi="Times New Roman" w:cs="Times New Roman"/>
          <w:sz w:val="24"/>
          <w:szCs w:val="24"/>
        </w:rPr>
        <w:t xml:space="preserve"> </w:t>
      </w:r>
      <w:proofErr w:type="spellStart"/>
      <w:r w:rsidR="00AA04A1">
        <w:rPr>
          <w:rFonts w:ascii="Times New Roman" w:hAnsi="Times New Roman" w:cs="Times New Roman"/>
          <w:sz w:val="24"/>
          <w:szCs w:val="24"/>
        </w:rPr>
        <w:t>language</w:t>
      </w:r>
      <w:proofErr w:type="spellEnd"/>
      <w:r w:rsidR="00AA04A1">
        <w:rPr>
          <w:rFonts w:ascii="Times New Roman" w:hAnsi="Times New Roman" w:cs="Times New Roman"/>
          <w:sz w:val="24"/>
          <w:szCs w:val="24"/>
        </w:rPr>
        <w:t xml:space="preserve"> (jednoduchý, zrozumiteľný jazyk, niekedy označovaný aj ako prístupná slovenčina). </w:t>
      </w:r>
      <w:r w:rsidR="00467434">
        <w:rPr>
          <w:rFonts w:ascii="Times New Roman" w:hAnsi="Times New Roman" w:cs="Times New Roman"/>
          <w:sz w:val="24"/>
          <w:szCs w:val="24"/>
        </w:rPr>
        <w:t>ANEPS písané texty, s ktorými sa nepočujúci stretnú, dodrži</w:t>
      </w:r>
      <w:r w:rsidR="00FB5E02">
        <w:rPr>
          <w:rFonts w:ascii="Times New Roman" w:hAnsi="Times New Roman" w:cs="Times New Roman"/>
          <w:sz w:val="24"/>
          <w:szCs w:val="24"/>
        </w:rPr>
        <w:t xml:space="preserve">ava tieto pravidlá a tlmočí texty </w:t>
      </w:r>
      <w:r w:rsidR="001C7A2C">
        <w:rPr>
          <w:rFonts w:ascii="Times New Roman" w:hAnsi="Times New Roman" w:cs="Times New Roman"/>
          <w:sz w:val="24"/>
          <w:szCs w:val="24"/>
        </w:rPr>
        <w:t xml:space="preserve">jednoducho, v zrozumiteľnom prehľadnom jazyku. </w:t>
      </w:r>
    </w:p>
    <w:p w14:paraId="38E4088B" w14:textId="5B904AEF" w:rsidR="00D05E41" w:rsidRPr="00D05E41" w:rsidRDefault="00D05E41" w:rsidP="00D05E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Texty je možné tvoriť ako </w:t>
      </w:r>
      <w:proofErr w:type="spellStart"/>
      <w:r w:rsidRPr="00D05E41">
        <w:rPr>
          <w:rFonts w:ascii="Times New Roman" w:hAnsi="Times New Roman" w:cs="Times New Roman"/>
          <w:sz w:val="24"/>
          <w:szCs w:val="24"/>
        </w:rPr>
        <w:t>easy</w:t>
      </w:r>
      <w:proofErr w:type="spellEnd"/>
      <w:r w:rsidRPr="00D05E41">
        <w:rPr>
          <w:rFonts w:ascii="Times New Roman" w:hAnsi="Times New Roman" w:cs="Times New Roman"/>
          <w:sz w:val="24"/>
          <w:szCs w:val="24"/>
        </w:rPr>
        <w:t xml:space="preserve"> to </w:t>
      </w:r>
      <w:proofErr w:type="spellStart"/>
      <w:r w:rsidRPr="00D05E41">
        <w:rPr>
          <w:rFonts w:ascii="Times New Roman" w:hAnsi="Times New Roman" w:cs="Times New Roman"/>
          <w:sz w:val="24"/>
          <w:szCs w:val="24"/>
        </w:rPr>
        <w:t>read</w:t>
      </w:r>
      <w:proofErr w:type="spellEnd"/>
      <w:r w:rsidRPr="00D05E41">
        <w:rPr>
          <w:rFonts w:ascii="Times New Roman" w:hAnsi="Times New Roman" w:cs="Times New Roman"/>
          <w:sz w:val="24"/>
          <w:szCs w:val="24"/>
        </w:rPr>
        <w:t xml:space="preserve">. Jedná sa o texty zjednodušené, ktorých autor už predpokladá, že cieľový čitateľ má s čítaním bežných aj zrozumiteľných textov nejaké problémy. Tieto úpravy textov vo verejnom priestore </w:t>
      </w:r>
      <w:r>
        <w:rPr>
          <w:rFonts w:ascii="Times New Roman" w:hAnsi="Times New Roman" w:cs="Times New Roman"/>
          <w:sz w:val="24"/>
          <w:szCs w:val="24"/>
        </w:rPr>
        <w:t xml:space="preserve">sú </w:t>
      </w:r>
      <w:r w:rsidRPr="00D05E41">
        <w:rPr>
          <w:rFonts w:ascii="Times New Roman" w:hAnsi="Times New Roman" w:cs="Times New Roman"/>
          <w:sz w:val="24"/>
          <w:szCs w:val="24"/>
        </w:rPr>
        <w:t>vo výsledku prínosné nielen pre nepočujúcich, ale aj pre cudzincov s nižšou znalosťou slovenčiny a ďalšie skupiny osôb.</w:t>
      </w:r>
    </w:p>
    <w:p w14:paraId="5612AD4A" w14:textId="46D35DD5" w:rsidR="00F0448D" w:rsidRDefault="00661207" w:rsidP="00C14A24">
      <w:pPr>
        <w:spacing w:line="360" w:lineRule="auto"/>
        <w:jc w:val="both"/>
        <w:rPr>
          <w:rFonts w:ascii="Times New Roman" w:hAnsi="Times New Roman" w:cs="Times New Roman"/>
          <w:sz w:val="24"/>
          <w:szCs w:val="24"/>
        </w:rPr>
      </w:pPr>
      <w:r w:rsidRPr="00661207">
        <w:rPr>
          <w:rFonts w:ascii="Times New Roman" w:hAnsi="Times New Roman" w:cs="Times New Roman"/>
          <w:sz w:val="24"/>
          <w:szCs w:val="24"/>
        </w:rPr>
        <w:t xml:space="preserve">Napĺňanie práv nepočujúcich je potrebné riešiť komplexne a systémovo. </w:t>
      </w:r>
      <w:r w:rsidR="003B0AD4">
        <w:rPr>
          <w:rFonts w:ascii="Times New Roman" w:hAnsi="Times New Roman" w:cs="Times New Roman"/>
          <w:sz w:val="24"/>
          <w:szCs w:val="24"/>
        </w:rPr>
        <w:t>ANEPS preto spolupracuje</w:t>
      </w:r>
      <w:r w:rsidRPr="00661207">
        <w:rPr>
          <w:rFonts w:ascii="Times New Roman" w:hAnsi="Times New Roman" w:cs="Times New Roman"/>
          <w:sz w:val="24"/>
          <w:szCs w:val="24"/>
        </w:rPr>
        <w:t xml:space="preserve"> s odborníkmi na danú oblasť, ktorí sú skutočnými profesionálmi. Pre oblasť prístupného internetu sú to UX dizajnéri, na tvorbu či úpravu textov špecialisti na </w:t>
      </w:r>
      <w:proofErr w:type="spellStart"/>
      <w:r w:rsidRPr="00661207">
        <w:rPr>
          <w:rFonts w:ascii="Times New Roman" w:hAnsi="Times New Roman" w:cs="Times New Roman"/>
          <w:sz w:val="24"/>
          <w:szCs w:val="24"/>
        </w:rPr>
        <w:t>plain</w:t>
      </w:r>
      <w:proofErr w:type="spellEnd"/>
      <w:r w:rsidRPr="00661207">
        <w:rPr>
          <w:rFonts w:ascii="Times New Roman" w:hAnsi="Times New Roman" w:cs="Times New Roman"/>
          <w:sz w:val="24"/>
          <w:szCs w:val="24"/>
        </w:rPr>
        <w:t xml:space="preserve"> </w:t>
      </w:r>
      <w:proofErr w:type="spellStart"/>
      <w:r w:rsidRPr="00661207">
        <w:rPr>
          <w:rFonts w:ascii="Times New Roman" w:hAnsi="Times New Roman" w:cs="Times New Roman"/>
          <w:sz w:val="24"/>
          <w:szCs w:val="24"/>
        </w:rPr>
        <w:t>language</w:t>
      </w:r>
      <w:proofErr w:type="spellEnd"/>
      <w:r w:rsidRPr="00661207">
        <w:rPr>
          <w:rFonts w:ascii="Times New Roman" w:hAnsi="Times New Roman" w:cs="Times New Roman"/>
          <w:sz w:val="24"/>
          <w:szCs w:val="24"/>
        </w:rPr>
        <w:t>, na zabezpečenie tlmočenia, prepisu, titulkovania či prekladu sú to profesionálni tlmočníci, prepisovatelia, titulkári a prekladatelia.</w:t>
      </w:r>
    </w:p>
    <w:p w14:paraId="32ABD9F1" w14:textId="77777777" w:rsidR="00763337" w:rsidRDefault="00763337" w:rsidP="00C14A24">
      <w:pPr>
        <w:spacing w:line="360" w:lineRule="auto"/>
        <w:jc w:val="both"/>
        <w:rPr>
          <w:rFonts w:ascii="Times New Roman" w:hAnsi="Times New Roman" w:cs="Times New Roman"/>
          <w:sz w:val="24"/>
          <w:szCs w:val="24"/>
        </w:rPr>
      </w:pPr>
    </w:p>
    <w:p w14:paraId="37BAA187" w14:textId="0D3B2FF7" w:rsidR="00763337" w:rsidRDefault="00763337" w:rsidP="00C14A24">
      <w:pPr>
        <w:spacing w:line="360" w:lineRule="auto"/>
        <w:jc w:val="both"/>
        <w:rPr>
          <w:rFonts w:ascii="Times New Roman" w:hAnsi="Times New Roman" w:cs="Times New Roman"/>
          <w:b/>
          <w:bCs/>
          <w:sz w:val="24"/>
          <w:szCs w:val="24"/>
        </w:rPr>
      </w:pPr>
      <w:r w:rsidRPr="00763337">
        <w:rPr>
          <w:rFonts w:ascii="Times New Roman" w:hAnsi="Times New Roman" w:cs="Times New Roman"/>
          <w:b/>
          <w:bCs/>
          <w:sz w:val="24"/>
          <w:szCs w:val="24"/>
        </w:rPr>
        <w:t>Kľúčové oblasti prístupnosti ANEPS</w:t>
      </w:r>
    </w:p>
    <w:p w14:paraId="4F4D4E87" w14:textId="29F322B6" w:rsidR="00763337" w:rsidRPr="009E3FC2" w:rsidRDefault="00763337" w:rsidP="00763337">
      <w:pPr>
        <w:pStyle w:val="Odsekzoznamu"/>
        <w:numPr>
          <w:ilvl w:val="0"/>
          <w:numId w:val="1"/>
        </w:numPr>
        <w:spacing w:line="360" w:lineRule="auto"/>
        <w:jc w:val="both"/>
        <w:rPr>
          <w:rFonts w:ascii="Times New Roman" w:hAnsi="Times New Roman" w:cs="Times New Roman"/>
          <w:sz w:val="24"/>
          <w:szCs w:val="24"/>
        </w:rPr>
      </w:pPr>
      <w:r w:rsidRPr="009E3FC2">
        <w:rPr>
          <w:rFonts w:ascii="Times New Roman" w:hAnsi="Times New Roman" w:cs="Times New Roman"/>
          <w:sz w:val="24"/>
          <w:szCs w:val="24"/>
        </w:rPr>
        <w:t xml:space="preserve">IT prístupnosť </w:t>
      </w:r>
      <w:r w:rsidR="00187ECB" w:rsidRPr="009E3FC2">
        <w:rPr>
          <w:rFonts w:ascii="Times New Roman" w:hAnsi="Times New Roman" w:cs="Times New Roman"/>
          <w:sz w:val="24"/>
          <w:szCs w:val="24"/>
        </w:rPr>
        <w:t>–</w:t>
      </w:r>
      <w:r w:rsidRPr="009E3FC2">
        <w:rPr>
          <w:rFonts w:ascii="Times New Roman" w:hAnsi="Times New Roman" w:cs="Times New Roman"/>
          <w:sz w:val="24"/>
          <w:szCs w:val="24"/>
        </w:rPr>
        <w:t xml:space="preserve"> </w:t>
      </w:r>
      <w:r w:rsidR="009E3FC2" w:rsidRPr="009E3FC2">
        <w:rPr>
          <w:rFonts w:ascii="Times New Roman" w:hAnsi="Times New Roman" w:cs="Times New Roman"/>
          <w:sz w:val="24"/>
          <w:szCs w:val="24"/>
        </w:rPr>
        <w:t xml:space="preserve">prostredníctvom svojej webovej stránky aneps.sk. </w:t>
      </w:r>
    </w:p>
    <w:p w14:paraId="1060AAAE" w14:textId="5DF1852F" w:rsidR="00187ECB" w:rsidRPr="009E3FC2" w:rsidRDefault="00187ECB" w:rsidP="00763337">
      <w:pPr>
        <w:pStyle w:val="Odsekzoznamu"/>
        <w:numPr>
          <w:ilvl w:val="0"/>
          <w:numId w:val="1"/>
        </w:numPr>
        <w:spacing w:line="360" w:lineRule="auto"/>
        <w:jc w:val="both"/>
        <w:rPr>
          <w:rFonts w:ascii="Times New Roman" w:hAnsi="Times New Roman" w:cs="Times New Roman"/>
          <w:sz w:val="24"/>
          <w:szCs w:val="24"/>
        </w:rPr>
      </w:pPr>
      <w:r w:rsidRPr="009E3FC2">
        <w:rPr>
          <w:rFonts w:ascii="Times New Roman" w:hAnsi="Times New Roman" w:cs="Times New Roman"/>
          <w:sz w:val="24"/>
          <w:szCs w:val="24"/>
        </w:rPr>
        <w:t xml:space="preserve">Sociálne služby – </w:t>
      </w:r>
      <w:proofErr w:type="spellStart"/>
      <w:r w:rsidRPr="009E3FC2">
        <w:rPr>
          <w:rFonts w:ascii="Times New Roman" w:hAnsi="Times New Roman" w:cs="Times New Roman"/>
          <w:sz w:val="24"/>
          <w:szCs w:val="24"/>
        </w:rPr>
        <w:t>Aneps</w:t>
      </w:r>
      <w:proofErr w:type="spellEnd"/>
      <w:r w:rsidRPr="009E3FC2">
        <w:rPr>
          <w:rFonts w:ascii="Times New Roman" w:hAnsi="Times New Roman" w:cs="Times New Roman"/>
          <w:sz w:val="24"/>
          <w:szCs w:val="24"/>
        </w:rPr>
        <w:t xml:space="preserve"> poskytuje sociálne služby, ktoré zohľadňujú potreby sluchovo postihnutých.</w:t>
      </w:r>
    </w:p>
    <w:p w14:paraId="31874A05" w14:textId="5BB178FC" w:rsidR="00187ECB" w:rsidRPr="009E3FC2" w:rsidRDefault="00187ECB" w:rsidP="00763337">
      <w:pPr>
        <w:pStyle w:val="Odsekzoznamu"/>
        <w:numPr>
          <w:ilvl w:val="0"/>
          <w:numId w:val="1"/>
        </w:numPr>
        <w:spacing w:line="360" w:lineRule="auto"/>
        <w:jc w:val="both"/>
        <w:rPr>
          <w:rFonts w:ascii="Times New Roman" w:hAnsi="Times New Roman" w:cs="Times New Roman"/>
          <w:sz w:val="24"/>
          <w:szCs w:val="24"/>
        </w:rPr>
      </w:pPr>
      <w:r w:rsidRPr="009E3FC2">
        <w:rPr>
          <w:rFonts w:ascii="Times New Roman" w:hAnsi="Times New Roman" w:cs="Times New Roman"/>
          <w:sz w:val="24"/>
          <w:szCs w:val="24"/>
        </w:rPr>
        <w:t>Technické a informačné centrum</w:t>
      </w:r>
      <w:r w:rsidR="00014F30" w:rsidRPr="009E3FC2">
        <w:rPr>
          <w:rFonts w:ascii="Times New Roman" w:hAnsi="Times New Roman" w:cs="Times New Roman"/>
          <w:sz w:val="24"/>
          <w:szCs w:val="24"/>
        </w:rPr>
        <w:t xml:space="preserve"> – </w:t>
      </w:r>
      <w:proofErr w:type="spellStart"/>
      <w:r w:rsidR="00014F30" w:rsidRPr="009E3FC2">
        <w:rPr>
          <w:rFonts w:ascii="Times New Roman" w:hAnsi="Times New Roman" w:cs="Times New Roman"/>
          <w:sz w:val="24"/>
          <w:szCs w:val="24"/>
        </w:rPr>
        <w:t>Aneps</w:t>
      </w:r>
      <w:proofErr w:type="spellEnd"/>
      <w:r w:rsidR="00014F30" w:rsidRPr="009E3FC2">
        <w:rPr>
          <w:rFonts w:ascii="Times New Roman" w:hAnsi="Times New Roman" w:cs="Times New Roman"/>
          <w:sz w:val="24"/>
          <w:szCs w:val="24"/>
        </w:rPr>
        <w:t xml:space="preserve"> zabezpečuje rôzne školenia, kurzy v oblasti IT technológií,</w:t>
      </w:r>
    </w:p>
    <w:p w14:paraId="0AFB514E" w14:textId="065719C7" w:rsidR="00014F30" w:rsidRPr="009E3FC2" w:rsidRDefault="00014F30" w:rsidP="00763337">
      <w:pPr>
        <w:pStyle w:val="Odsekzoznamu"/>
        <w:numPr>
          <w:ilvl w:val="0"/>
          <w:numId w:val="1"/>
        </w:numPr>
        <w:spacing w:line="360" w:lineRule="auto"/>
        <w:jc w:val="both"/>
        <w:rPr>
          <w:rFonts w:ascii="Times New Roman" w:hAnsi="Times New Roman" w:cs="Times New Roman"/>
          <w:sz w:val="24"/>
          <w:szCs w:val="24"/>
        </w:rPr>
      </w:pPr>
      <w:r w:rsidRPr="009E3FC2">
        <w:rPr>
          <w:rFonts w:ascii="Times New Roman" w:hAnsi="Times New Roman" w:cs="Times New Roman"/>
          <w:sz w:val="24"/>
          <w:szCs w:val="24"/>
        </w:rPr>
        <w:t xml:space="preserve">Medzinárodná spolupráca – </w:t>
      </w:r>
      <w:proofErr w:type="spellStart"/>
      <w:r w:rsidRPr="009E3FC2">
        <w:rPr>
          <w:rFonts w:ascii="Times New Roman" w:hAnsi="Times New Roman" w:cs="Times New Roman"/>
          <w:sz w:val="24"/>
          <w:szCs w:val="24"/>
        </w:rPr>
        <w:t>Aneps</w:t>
      </w:r>
      <w:proofErr w:type="spellEnd"/>
      <w:r w:rsidRPr="009E3FC2">
        <w:rPr>
          <w:rFonts w:ascii="Times New Roman" w:hAnsi="Times New Roman" w:cs="Times New Roman"/>
          <w:sz w:val="24"/>
          <w:szCs w:val="24"/>
        </w:rPr>
        <w:t xml:space="preserve"> sa zaujíma o medzinárodné odporúčania a</w:t>
      </w:r>
      <w:r w:rsidR="005E0623" w:rsidRPr="009E3FC2">
        <w:rPr>
          <w:rFonts w:ascii="Times New Roman" w:hAnsi="Times New Roman" w:cs="Times New Roman"/>
          <w:sz w:val="24"/>
          <w:szCs w:val="24"/>
        </w:rPr>
        <w:t> </w:t>
      </w:r>
      <w:r w:rsidRPr="009E3FC2">
        <w:rPr>
          <w:rFonts w:ascii="Times New Roman" w:hAnsi="Times New Roman" w:cs="Times New Roman"/>
          <w:sz w:val="24"/>
          <w:szCs w:val="24"/>
        </w:rPr>
        <w:t>iniciatívy</w:t>
      </w:r>
      <w:r w:rsidR="005E0623" w:rsidRPr="009E3FC2">
        <w:rPr>
          <w:rFonts w:ascii="Times New Roman" w:hAnsi="Times New Roman" w:cs="Times New Roman"/>
          <w:sz w:val="24"/>
          <w:szCs w:val="24"/>
        </w:rPr>
        <w:t xml:space="preserve"> a zúčastňuje sa medzinárodných seminárov a projektov. </w:t>
      </w:r>
    </w:p>
    <w:p w14:paraId="65BFBBA9" w14:textId="77777777" w:rsidR="009E3FC2" w:rsidRDefault="009E3FC2" w:rsidP="003B649A">
      <w:pPr>
        <w:spacing w:line="360" w:lineRule="auto"/>
        <w:jc w:val="both"/>
        <w:rPr>
          <w:rFonts w:ascii="Times New Roman" w:hAnsi="Times New Roman" w:cs="Times New Roman"/>
          <w:b/>
          <w:bCs/>
          <w:sz w:val="24"/>
          <w:szCs w:val="24"/>
        </w:rPr>
      </w:pPr>
    </w:p>
    <w:p w14:paraId="398E038A" w14:textId="62826044" w:rsidR="003B649A" w:rsidRPr="00A97572" w:rsidRDefault="003B649A" w:rsidP="003B649A">
      <w:pPr>
        <w:spacing w:line="360" w:lineRule="auto"/>
        <w:jc w:val="both"/>
        <w:rPr>
          <w:rFonts w:ascii="Times New Roman" w:hAnsi="Times New Roman" w:cs="Times New Roman"/>
          <w:b/>
          <w:bCs/>
          <w:color w:val="EE0000"/>
          <w:sz w:val="24"/>
          <w:szCs w:val="24"/>
        </w:rPr>
      </w:pPr>
      <w:r w:rsidRPr="003B649A">
        <w:rPr>
          <w:rFonts w:ascii="Times New Roman" w:hAnsi="Times New Roman" w:cs="Times New Roman"/>
          <w:b/>
          <w:bCs/>
          <w:sz w:val="24"/>
          <w:szCs w:val="24"/>
        </w:rPr>
        <w:t>Pravidlá prístupnosti</w:t>
      </w:r>
      <w:r w:rsidR="00A97572">
        <w:rPr>
          <w:rFonts w:ascii="Times New Roman" w:hAnsi="Times New Roman" w:cs="Times New Roman"/>
          <w:b/>
          <w:bCs/>
          <w:sz w:val="24"/>
          <w:szCs w:val="24"/>
        </w:rPr>
        <w:t xml:space="preserve"> </w:t>
      </w:r>
    </w:p>
    <w:p w14:paraId="182A9CA7" w14:textId="77777777" w:rsidR="003B649A" w:rsidRPr="003B649A" w:rsidRDefault="003B649A" w:rsidP="003B649A">
      <w:pPr>
        <w:spacing w:line="360" w:lineRule="auto"/>
        <w:jc w:val="both"/>
        <w:rPr>
          <w:rFonts w:ascii="Times New Roman" w:hAnsi="Times New Roman" w:cs="Times New Roman"/>
          <w:sz w:val="24"/>
          <w:szCs w:val="24"/>
        </w:rPr>
      </w:pPr>
      <w:r w:rsidRPr="003B649A">
        <w:rPr>
          <w:rFonts w:ascii="Times New Roman" w:hAnsi="Times New Roman" w:cs="Times New Roman"/>
          <w:sz w:val="24"/>
          <w:szCs w:val="24"/>
        </w:rPr>
        <w:t>Na to, aby boli webové stránky alebo mobilné aplikácie prístupné pre osoby so zdravotným postihnutím, je potrebné dodržať pravidlá prístupnosti. Pravidlami prístupnosti webových stránok sa zaoberá združenie </w:t>
      </w:r>
      <w:hyperlink r:id="rId5" w:history="1">
        <w:r w:rsidRPr="003B649A">
          <w:rPr>
            <w:rStyle w:val="Hypertextovprepojenie"/>
            <w:rFonts w:ascii="Times New Roman" w:hAnsi="Times New Roman" w:cs="Times New Roman"/>
            <w:sz w:val="24"/>
            <w:szCs w:val="24"/>
          </w:rPr>
          <w:t xml:space="preserve">W3C – </w:t>
        </w:r>
        <w:proofErr w:type="spellStart"/>
        <w:r w:rsidRPr="003B649A">
          <w:rPr>
            <w:rStyle w:val="Hypertextovprepojenie"/>
            <w:rFonts w:ascii="Times New Roman" w:hAnsi="Times New Roman" w:cs="Times New Roman"/>
            <w:sz w:val="24"/>
            <w:szCs w:val="24"/>
          </w:rPr>
          <w:t>World</w:t>
        </w:r>
        <w:proofErr w:type="spellEnd"/>
        <w:r w:rsidRPr="003B649A">
          <w:rPr>
            <w:rStyle w:val="Hypertextovprepojenie"/>
            <w:rFonts w:ascii="Times New Roman" w:hAnsi="Times New Roman" w:cs="Times New Roman"/>
            <w:sz w:val="24"/>
            <w:szCs w:val="24"/>
          </w:rPr>
          <w:t xml:space="preserve"> </w:t>
        </w:r>
        <w:proofErr w:type="spellStart"/>
        <w:r w:rsidRPr="003B649A">
          <w:rPr>
            <w:rStyle w:val="Hypertextovprepojenie"/>
            <w:rFonts w:ascii="Times New Roman" w:hAnsi="Times New Roman" w:cs="Times New Roman"/>
            <w:sz w:val="24"/>
            <w:szCs w:val="24"/>
          </w:rPr>
          <w:t>Wide</w:t>
        </w:r>
        <w:proofErr w:type="spellEnd"/>
        <w:r w:rsidRPr="003B649A">
          <w:rPr>
            <w:rStyle w:val="Hypertextovprepojenie"/>
            <w:rFonts w:ascii="Times New Roman" w:hAnsi="Times New Roman" w:cs="Times New Roman"/>
            <w:sz w:val="24"/>
            <w:szCs w:val="24"/>
          </w:rPr>
          <w:t xml:space="preserve"> Web </w:t>
        </w:r>
        <w:proofErr w:type="spellStart"/>
        <w:r w:rsidRPr="003B649A">
          <w:rPr>
            <w:rStyle w:val="Hypertextovprepojenie"/>
            <w:rFonts w:ascii="Times New Roman" w:hAnsi="Times New Roman" w:cs="Times New Roman"/>
            <w:sz w:val="24"/>
            <w:szCs w:val="24"/>
          </w:rPr>
          <w:t>Consortium</w:t>
        </w:r>
        <w:proofErr w:type="spellEnd"/>
      </w:hyperlink>
      <w:r w:rsidRPr="003B649A">
        <w:rPr>
          <w:rFonts w:ascii="Times New Roman" w:hAnsi="Times New Roman" w:cs="Times New Roman"/>
          <w:sz w:val="24"/>
          <w:szCs w:val="24"/>
        </w:rPr>
        <w:t>, medzinárodná komunita, ktorá sa stará o vývoj webových štandardov.</w:t>
      </w:r>
    </w:p>
    <w:p w14:paraId="35C86C24" w14:textId="77777777" w:rsidR="003B649A" w:rsidRPr="003B649A" w:rsidRDefault="003B649A" w:rsidP="003B649A">
      <w:pPr>
        <w:spacing w:line="360" w:lineRule="auto"/>
        <w:jc w:val="both"/>
        <w:rPr>
          <w:rFonts w:ascii="Times New Roman" w:hAnsi="Times New Roman" w:cs="Times New Roman"/>
          <w:sz w:val="24"/>
          <w:szCs w:val="24"/>
        </w:rPr>
      </w:pPr>
      <w:r w:rsidRPr="003B649A">
        <w:rPr>
          <w:rFonts w:ascii="Times New Roman" w:hAnsi="Times New Roman" w:cs="Times New Roman"/>
          <w:sz w:val="24"/>
          <w:szCs w:val="24"/>
        </w:rPr>
        <w:t>W3C má konkrétne na starosti Pravidlá prístupnosti webového obsahu – </w:t>
      </w:r>
      <w:hyperlink r:id="rId6" w:history="1">
        <w:r w:rsidRPr="003B649A">
          <w:rPr>
            <w:rStyle w:val="Hypertextovprepojenie"/>
            <w:rFonts w:ascii="Times New Roman" w:hAnsi="Times New Roman" w:cs="Times New Roman"/>
            <w:sz w:val="24"/>
            <w:szCs w:val="24"/>
          </w:rPr>
          <w:t xml:space="preserve">Web </w:t>
        </w:r>
        <w:proofErr w:type="spellStart"/>
        <w:r w:rsidRPr="003B649A">
          <w:rPr>
            <w:rStyle w:val="Hypertextovprepojenie"/>
            <w:rFonts w:ascii="Times New Roman" w:hAnsi="Times New Roman" w:cs="Times New Roman"/>
            <w:sz w:val="24"/>
            <w:szCs w:val="24"/>
          </w:rPr>
          <w:t>Content</w:t>
        </w:r>
        <w:proofErr w:type="spellEnd"/>
        <w:r w:rsidRPr="003B649A">
          <w:rPr>
            <w:rStyle w:val="Hypertextovprepojenie"/>
            <w:rFonts w:ascii="Times New Roman" w:hAnsi="Times New Roman" w:cs="Times New Roman"/>
            <w:sz w:val="24"/>
            <w:szCs w:val="24"/>
          </w:rPr>
          <w:t xml:space="preserve"> </w:t>
        </w:r>
        <w:proofErr w:type="spellStart"/>
        <w:r w:rsidRPr="003B649A">
          <w:rPr>
            <w:rStyle w:val="Hypertextovprepojenie"/>
            <w:rFonts w:ascii="Times New Roman" w:hAnsi="Times New Roman" w:cs="Times New Roman"/>
            <w:sz w:val="24"/>
            <w:szCs w:val="24"/>
          </w:rPr>
          <w:t>Accessibility</w:t>
        </w:r>
        <w:proofErr w:type="spellEnd"/>
        <w:r w:rsidRPr="003B649A">
          <w:rPr>
            <w:rStyle w:val="Hypertextovprepojenie"/>
            <w:rFonts w:ascii="Times New Roman" w:hAnsi="Times New Roman" w:cs="Times New Roman"/>
            <w:sz w:val="24"/>
            <w:szCs w:val="24"/>
          </w:rPr>
          <w:t xml:space="preserve"> </w:t>
        </w:r>
        <w:proofErr w:type="spellStart"/>
        <w:r w:rsidRPr="003B649A">
          <w:rPr>
            <w:rStyle w:val="Hypertextovprepojenie"/>
            <w:rFonts w:ascii="Times New Roman" w:hAnsi="Times New Roman" w:cs="Times New Roman"/>
            <w:sz w:val="24"/>
            <w:szCs w:val="24"/>
          </w:rPr>
          <w:t>Guidelines</w:t>
        </w:r>
        <w:proofErr w:type="spellEnd"/>
        <w:r w:rsidRPr="003B649A">
          <w:rPr>
            <w:rStyle w:val="Hypertextovprepojenie"/>
            <w:rFonts w:ascii="Times New Roman" w:hAnsi="Times New Roman" w:cs="Times New Roman"/>
            <w:sz w:val="24"/>
            <w:szCs w:val="24"/>
          </w:rPr>
          <w:t xml:space="preserve"> (WCAG), ktoré sú aktuálne vo verzii 2.1</w:t>
        </w:r>
      </w:hyperlink>
      <w:r w:rsidRPr="003B649A">
        <w:rPr>
          <w:rFonts w:ascii="Times New Roman" w:hAnsi="Times New Roman" w:cs="Times New Roman"/>
          <w:sz w:val="24"/>
          <w:szCs w:val="24"/>
        </w:rPr>
        <w:t xml:space="preserve">. Pravidlá WCAG 2.1 sú medzinárodne uznávaným štandardom, ktoré je potrebné dodržiavať, ak chcete, aby vaša webová stránka či mobilná aplikácia bola prístupná. Na Slovensku na </w:t>
      </w:r>
      <w:proofErr w:type="spellStart"/>
      <w:r w:rsidRPr="003B649A">
        <w:rPr>
          <w:rFonts w:ascii="Times New Roman" w:hAnsi="Times New Roman" w:cs="Times New Roman"/>
          <w:sz w:val="24"/>
          <w:szCs w:val="24"/>
        </w:rPr>
        <w:t>ne</w:t>
      </w:r>
      <w:proofErr w:type="spellEnd"/>
      <w:r w:rsidRPr="003B649A">
        <w:rPr>
          <w:rFonts w:ascii="Times New Roman" w:hAnsi="Times New Roman" w:cs="Times New Roman"/>
          <w:sz w:val="24"/>
          <w:szCs w:val="24"/>
        </w:rPr>
        <w:t xml:space="preserve"> odkazuje </w:t>
      </w:r>
      <w:hyperlink r:id="rId7" w:history="1">
        <w:r w:rsidRPr="003B649A">
          <w:rPr>
            <w:rStyle w:val="Hypertextovprepojenie"/>
            <w:rFonts w:ascii="Times New Roman" w:hAnsi="Times New Roman" w:cs="Times New Roman"/>
            <w:sz w:val="24"/>
            <w:szCs w:val="24"/>
          </w:rPr>
          <w:t>Zákon č. 95/2019 Z. z. o informačných technológiách vo verejnej správe</w:t>
        </w:r>
      </w:hyperlink>
      <w:r w:rsidRPr="003B649A">
        <w:rPr>
          <w:rFonts w:ascii="Times New Roman" w:hAnsi="Times New Roman" w:cs="Times New Roman"/>
          <w:sz w:val="24"/>
          <w:szCs w:val="24"/>
        </w:rPr>
        <w:t>, konkrétne </w:t>
      </w:r>
      <w:hyperlink r:id="rId8" w:history="1">
        <w:r w:rsidRPr="003B649A">
          <w:rPr>
            <w:rStyle w:val="Hypertextovprepojenie"/>
            <w:rFonts w:ascii="Times New Roman" w:hAnsi="Times New Roman" w:cs="Times New Roman"/>
            <w:sz w:val="24"/>
            <w:szCs w:val="24"/>
          </w:rPr>
          <w:t>Vyhláška č. 78/2020 Z. z. o štandardoch pre informačné technológie vo verejnej správe</w:t>
        </w:r>
      </w:hyperlink>
      <w:r w:rsidRPr="003B649A">
        <w:rPr>
          <w:rFonts w:ascii="Times New Roman" w:hAnsi="Times New Roman" w:cs="Times New Roman"/>
          <w:sz w:val="24"/>
          <w:szCs w:val="24"/>
        </w:rPr>
        <w:t xml:space="preserve">. Podľa týchto legislatívnych pravidiel musia webové stránky a mobilné aplikácie štátnych inštitúcií a organizácií dodržiavať pravidlá prístupnosti na úrovni A </w:t>
      </w:r>
      <w:proofErr w:type="spellStart"/>
      <w:r w:rsidRPr="003B649A">
        <w:rPr>
          <w:rFonts w:ascii="Times New Roman" w:hAnsi="Times New Roman" w:cs="Times New Roman"/>
          <w:sz w:val="24"/>
          <w:szCs w:val="24"/>
        </w:rPr>
        <w:t>a</w:t>
      </w:r>
      <w:proofErr w:type="spellEnd"/>
      <w:r w:rsidRPr="003B649A">
        <w:rPr>
          <w:rFonts w:ascii="Times New Roman" w:hAnsi="Times New Roman" w:cs="Times New Roman"/>
          <w:sz w:val="24"/>
          <w:szCs w:val="24"/>
        </w:rPr>
        <w:t xml:space="preserve"> AA WCAG 2.1.</w:t>
      </w:r>
    </w:p>
    <w:p w14:paraId="30624B61" w14:textId="77777777" w:rsidR="006E503B" w:rsidRDefault="006E503B" w:rsidP="00C14A24">
      <w:pPr>
        <w:spacing w:line="360" w:lineRule="auto"/>
        <w:jc w:val="both"/>
        <w:rPr>
          <w:rFonts w:ascii="Times New Roman" w:hAnsi="Times New Roman" w:cs="Times New Roman"/>
          <w:b/>
          <w:bCs/>
          <w:sz w:val="24"/>
          <w:szCs w:val="24"/>
        </w:rPr>
      </w:pPr>
    </w:p>
    <w:p w14:paraId="7BCAA856" w14:textId="77777777" w:rsidR="009909CF" w:rsidRDefault="009909CF" w:rsidP="00C14A24">
      <w:pPr>
        <w:spacing w:line="360" w:lineRule="auto"/>
        <w:jc w:val="both"/>
        <w:rPr>
          <w:rFonts w:ascii="Times New Roman" w:hAnsi="Times New Roman" w:cs="Times New Roman"/>
          <w:b/>
          <w:bCs/>
          <w:sz w:val="24"/>
          <w:szCs w:val="24"/>
        </w:rPr>
      </w:pPr>
    </w:p>
    <w:p w14:paraId="7365E5D8" w14:textId="77777777" w:rsidR="009909CF" w:rsidRDefault="009909CF" w:rsidP="00C14A24">
      <w:pPr>
        <w:spacing w:line="360" w:lineRule="auto"/>
        <w:jc w:val="both"/>
        <w:rPr>
          <w:rFonts w:ascii="Times New Roman" w:hAnsi="Times New Roman" w:cs="Times New Roman"/>
          <w:b/>
          <w:bCs/>
          <w:sz w:val="24"/>
          <w:szCs w:val="24"/>
        </w:rPr>
      </w:pPr>
    </w:p>
    <w:p w14:paraId="66D2A95D" w14:textId="77777777" w:rsidR="009909CF" w:rsidRDefault="009909CF" w:rsidP="00C14A24">
      <w:pPr>
        <w:spacing w:line="360" w:lineRule="auto"/>
        <w:jc w:val="both"/>
        <w:rPr>
          <w:rFonts w:ascii="Times New Roman" w:hAnsi="Times New Roman" w:cs="Times New Roman"/>
          <w:b/>
          <w:bCs/>
          <w:sz w:val="24"/>
          <w:szCs w:val="24"/>
        </w:rPr>
      </w:pPr>
    </w:p>
    <w:p w14:paraId="4B22F0C8" w14:textId="77777777" w:rsidR="009909CF" w:rsidRDefault="009909CF" w:rsidP="00C14A24">
      <w:pPr>
        <w:spacing w:line="360" w:lineRule="auto"/>
        <w:jc w:val="both"/>
        <w:rPr>
          <w:rFonts w:ascii="Times New Roman" w:hAnsi="Times New Roman" w:cs="Times New Roman"/>
          <w:b/>
          <w:bCs/>
          <w:sz w:val="24"/>
          <w:szCs w:val="24"/>
        </w:rPr>
      </w:pPr>
    </w:p>
    <w:p w14:paraId="300DE193" w14:textId="77777777" w:rsidR="009909CF" w:rsidRDefault="009909CF" w:rsidP="00C14A24">
      <w:pPr>
        <w:spacing w:line="360" w:lineRule="auto"/>
        <w:jc w:val="both"/>
        <w:rPr>
          <w:rFonts w:ascii="Times New Roman" w:hAnsi="Times New Roman" w:cs="Times New Roman"/>
          <w:b/>
          <w:bCs/>
          <w:sz w:val="24"/>
          <w:szCs w:val="24"/>
        </w:rPr>
      </w:pPr>
    </w:p>
    <w:p w14:paraId="7C41ACAB" w14:textId="77777777" w:rsidR="009909CF" w:rsidRDefault="009909CF" w:rsidP="00C14A24">
      <w:pPr>
        <w:spacing w:line="360" w:lineRule="auto"/>
        <w:jc w:val="both"/>
        <w:rPr>
          <w:rFonts w:ascii="Times New Roman" w:hAnsi="Times New Roman" w:cs="Times New Roman"/>
          <w:b/>
          <w:bCs/>
          <w:sz w:val="24"/>
          <w:szCs w:val="24"/>
        </w:rPr>
      </w:pPr>
    </w:p>
    <w:p w14:paraId="11A46264" w14:textId="77777777" w:rsidR="009909CF" w:rsidRDefault="009909CF" w:rsidP="00C14A24">
      <w:pPr>
        <w:spacing w:line="360" w:lineRule="auto"/>
        <w:jc w:val="both"/>
        <w:rPr>
          <w:rFonts w:ascii="Times New Roman" w:hAnsi="Times New Roman" w:cs="Times New Roman"/>
          <w:b/>
          <w:bCs/>
          <w:sz w:val="24"/>
          <w:szCs w:val="24"/>
        </w:rPr>
      </w:pPr>
    </w:p>
    <w:p w14:paraId="6506B0DA" w14:textId="77777777" w:rsidR="009909CF" w:rsidRDefault="009909CF" w:rsidP="00C14A24">
      <w:pPr>
        <w:spacing w:line="360" w:lineRule="auto"/>
        <w:jc w:val="both"/>
        <w:rPr>
          <w:rFonts w:ascii="Times New Roman" w:hAnsi="Times New Roman" w:cs="Times New Roman"/>
          <w:b/>
          <w:bCs/>
          <w:sz w:val="24"/>
          <w:szCs w:val="24"/>
        </w:rPr>
      </w:pPr>
    </w:p>
    <w:p w14:paraId="4F37E3EC" w14:textId="77777777" w:rsidR="009909CF" w:rsidRDefault="009909CF" w:rsidP="00C14A24">
      <w:pPr>
        <w:spacing w:line="360" w:lineRule="auto"/>
        <w:jc w:val="both"/>
        <w:rPr>
          <w:rFonts w:ascii="Times New Roman" w:hAnsi="Times New Roman" w:cs="Times New Roman"/>
          <w:b/>
          <w:bCs/>
          <w:sz w:val="24"/>
          <w:szCs w:val="24"/>
        </w:rPr>
      </w:pPr>
    </w:p>
    <w:p w14:paraId="40F74AE4" w14:textId="77777777" w:rsidR="00214C00" w:rsidRPr="009909CF" w:rsidRDefault="00214C00" w:rsidP="00214C00">
      <w:pPr>
        <w:spacing w:line="360" w:lineRule="auto"/>
        <w:jc w:val="center"/>
        <w:rPr>
          <w:rFonts w:ascii="Times New Roman" w:hAnsi="Times New Roman" w:cs="Times New Roman"/>
          <w:b/>
          <w:bCs/>
          <w:sz w:val="32"/>
          <w:szCs w:val="32"/>
        </w:rPr>
      </w:pPr>
      <w:r w:rsidRPr="009909CF">
        <w:rPr>
          <w:rFonts w:ascii="Times New Roman" w:hAnsi="Times New Roman" w:cs="Times New Roman"/>
          <w:b/>
          <w:bCs/>
          <w:sz w:val="32"/>
          <w:szCs w:val="32"/>
        </w:rPr>
        <w:t>Vyhlásenie o prístupnosti webu</w:t>
      </w:r>
    </w:p>
    <w:p w14:paraId="4F3BB392" w14:textId="77777777" w:rsidR="00A364FD" w:rsidRDefault="00A364FD" w:rsidP="00C14A24">
      <w:pPr>
        <w:spacing w:line="360" w:lineRule="auto"/>
        <w:jc w:val="both"/>
        <w:rPr>
          <w:rFonts w:ascii="Times New Roman" w:hAnsi="Times New Roman" w:cs="Times New Roman"/>
          <w:b/>
          <w:bCs/>
          <w:sz w:val="24"/>
          <w:szCs w:val="24"/>
        </w:rPr>
      </w:pPr>
    </w:p>
    <w:p w14:paraId="6BA0C76E" w14:textId="77777777" w:rsidR="00C26D21" w:rsidRDefault="0080717B" w:rsidP="00C14A24">
      <w:pPr>
        <w:spacing w:line="360" w:lineRule="auto"/>
        <w:jc w:val="both"/>
        <w:rPr>
          <w:rFonts w:ascii="Times New Roman" w:hAnsi="Times New Roman" w:cs="Times New Roman"/>
          <w:sz w:val="24"/>
          <w:szCs w:val="24"/>
        </w:rPr>
      </w:pPr>
      <w:r w:rsidRPr="0080717B">
        <w:rPr>
          <w:rFonts w:ascii="Times New Roman" w:hAnsi="Times New Roman" w:cs="Times New Roman"/>
          <w:b/>
          <w:bCs/>
          <w:sz w:val="24"/>
          <w:szCs w:val="24"/>
        </w:rPr>
        <w:t>Asociácia nepočujúcich Slovenska</w:t>
      </w:r>
      <w:r>
        <w:rPr>
          <w:rFonts w:ascii="Times New Roman" w:hAnsi="Times New Roman" w:cs="Times New Roman"/>
          <w:sz w:val="24"/>
          <w:szCs w:val="24"/>
        </w:rPr>
        <w:t xml:space="preserve">  </w:t>
      </w:r>
      <w:r w:rsidR="002408AC" w:rsidRPr="002408AC">
        <w:rPr>
          <w:rFonts w:ascii="Times New Roman" w:hAnsi="Times New Roman" w:cs="Times New Roman"/>
          <w:b/>
          <w:bCs/>
          <w:sz w:val="24"/>
          <w:szCs w:val="24"/>
        </w:rPr>
        <w:t>(ANEPS)</w:t>
      </w:r>
      <w:r w:rsidR="002408AC">
        <w:rPr>
          <w:rFonts w:ascii="Times New Roman" w:hAnsi="Times New Roman" w:cs="Times New Roman"/>
          <w:sz w:val="24"/>
          <w:szCs w:val="24"/>
        </w:rPr>
        <w:t xml:space="preserve"> </w:t>
      </w:r>
      <w:r w:rsidR="00C83970" w:rsidRPr="00406DB3">
        <w:rPr>
          <w:rFonts w:ascii="Times New Roman" w:hAnsi="Times New Roman" w:cs="Times New Roman"/>
          <w:sz w:val="24"/>
          <w:szCs w:val="24"/>
        </w:rPr>
        <w:t>má záujem zabezpečiť prístupnosť svojho webového sídla v súlade so zákonom č. 95/2019 Z. z. o informačných technológiách vo verejnej správe a </w:t>
      </w:r>
      <w:r w:rsidR="00C26D21" w:rsidRPr="00C26D21">
        <w:rPr>
          <w:rFonts w:ascii="Times New Roman" w:hAnsi="Times New Roman" w:cs="Times New Roman"/>
          <w:sz w:val="24"/>
          <w:szCs w:val="24"/>
        </w:rPr>
        <w:t xml:space="preserve">o zmene a doplnení niektorých zákonov v znení neskorších predpisov </w:t>
      </w:r>
      <w:r w:rsidR="00C26D21">
        <w:rPr>
          <w:rFonts w:ascii="Times New Roman" w:hAnsi="Times New Roman" w:cs="Times New Roman"/>
          <w:sz w:val="24"/>
          <w:szCs w:val="24"/>
        </w:rPr>
        <w:br/>
      </w:r>
      <w:r w:rsidR="00C26D21" w:rsidRPr="00C26D21">
        <w:rPr>
          <w:rFonts w:ascii="Times New Roman" w:hAnsi="Times New Roman" w:cs="Times New Roman"/>
          <w:sz w:val="24"/>
          <w:szCs w:val="24"/>
        </w:rPr>
        <w:t>a príslušnými vykonávacími predpismi.</w:t>
      </w:r>
    </w:p>
    <w:p w14:paraId="77D87F18" w14:textId="44F44FA8" w:rsidR="00A364FD" w:rsidRDefault="00C83970" w:rsidP="00C14A24">
      <w:pPr>
        <w:spacing w:line="360" w:lineRule="auto"/>
        <w:jc w:val="both"/>
        <w:rPr>
          <w:rFonts w:ascii="Times New Roman" w:hAnsi="Times New Roman" w:cs="Times New Roman"/>
          <w:b/>
          <w:bCs/>
          <w:sz w:val="24"/>
          <w:szCs w:val="24"/>
        </w:rPr>
      </w:pPr>
      <w:r w:rsidRPr="00C83970">
        <w:rPr>
          <w:rFonts w:ascii="Times New Roman" w:hAnsi="Times New Roman" w:cs="Times New Roman"/>
          <w:b/>
          <w:bCs/>
          <w:sz w:val="24"/>
          <w:szCs w:val="24"/>
        </w:rPr>
        <w:t>Toto vyhlásenie o prístupnosti sa vzťahuje na stránky </w:t>
      </w:r>
      <w:hyperlink r:id="rId9" w:history="1">
        <w:r w:rsidRPr="00AC585B">
          <w:rPr>
            <w:rStyle w:val="Hypertextovprepojenie"/>
            <w:rFonts w:ascii="Times New Roman" w:hAnsi="Times New Roman" w:cs="Times New Roman"/>
            <w:b/>
            <w:bCs/>
            <w:sz w:val="24"/>
            <w:szCs w:val="24"/>
          </w:rPr>
          <w:t>www.aneps.sk</w:t>
        </w:r>
      </w:hyperlink>
      <w:r>
        <w:rPr>
          <w:rFonts w:ascii="Times New Roman" w:hAnsi="Times New Roman" w:cs="Times New Roman"/>
          <w:b/>
          <w:bCs/>
          <w:sz w:val="24"/>
          <w:szCs w:val="24"/>
        </w:rPr>
        <w:t xml:space="preserve">. </w:t>
      </w:r>
    </w:p>
    <w:p w14:paraId="1180DAF7" w14:textId="77777777" w:rsidR="008A7E9A" w:rsidRDefault="008A7E9A" w:rsidP="009909CF">
      <w:pPr>
        <w:spacing w:line="360" w:lineRule="auto"/>
        <w:jc w:val="both"/>
        <w:rPr>
          <w:rFonts w:ascii="Times New Roman" w:hAnsi="Times New Roman" w:cs="Times New Roman"/>
          <w:b/>
          <w:bCs/>
          <w:sz w:val="24"/>
          <w:szCs w:val="24"/>
        </w:rPr>
      </w:pPr>
    </w:p>
    <w:p w14:paraId="47C5EAC3" w14:textId="28B3B704" w:rsidR="009909CF" w:rsidRPr="009909CF" w:rsidRDefault="009909CF" w:rsidP="009909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Pr="009909CF">
        <w:rPr>
          <w:rFonts w:ascii="Times New Roman" w:hAnsi="Times New Roman" w:cs="Times New Roman"/>
          <w:b/>
          <w:bCs/>
          <w:sz w:val="24"/>
          <w:szCs w:val="24"/>
        </w:rPr>
        <w:t>tav súladu</w:t>
      </w:r>
    </w:p>
    <w:p w14:paraId="609EA646" w14:textId="77777777" w:rsidR="002A7B14" w:rsidRDefault="002A7B14" w:rsidP="003B5A0C">
      <w:pPr>
        <w:spacing w:line="360" w:lineRule="auto"/>
        <w:jc w:val="both"/>
        <w:rPr>
          <w:rFonts w:ascii="Times New Roman" w:hAnsi="Times New Roman" w:cs="Times New Roman"/>
          <w:sz w:val="24"/>
          <w:szCs w:val="24"/>
        </w:rPr>
      </w:pPr>
      <w:r w:rsidRPr="002A7B14">
        <w:rPr>
          <w:rFonts w:ascii="Times New Roman" w:hAnsi="Times New Roman" w:cs="Times New Roman"/>
          <w:sz w:val="24"/>
          <w:szCs w:val="24"/>
        </w:rPr>
        <w:t>Toto webové sídlo je v čiastočnom súlade so zákonom č. 95/2019 Z. z. o informačných technológiách vo verejnej správe a príslušnými vykonávacími predpismi v rozsahu podmienok podľa smernice (EÚ) 2016/2012 vzhľadom na prvky nesúladu uvedené nižšie.</w:t>
      </w:r>
    </w:p>
    <w:p w14:paraId="77B9B983" w14:textId="3A8CE27C" w:rsidR="00C47B2F" w:rsidRDefault="00C47B2F" w:rsidP="003B5A0C">
      <w:pPr>
        <w:spacing w:line="360" w:lineRule="auto"/>
        <w:jc w:val="both"/>
        <w:rPr>
          <w:rFonts w:ascii="Times New Roman" w:hAnsi="Times New Roman" w:cs="Times New Roman"/>
          <w:sz w:val="24"/>
          <w:szCs w:val="24"/>
        </w:rPr>
      </w:pPr>
      <w:r w:rsidRPr="00C47B2F">
        <w:rPr>
          <w:rFonts w:ascii="Times New Roman" w:hAnsi="Times New Roman" w:cs="Times New Roman"/>
          <w:b/>
          <w:bCs/>
          <w:sz w:val="24"/>
          <w:szCs w:val="24"/>
        </w:rPr>
        <w:t>Neprístupný obsah</w:t>
      </w:r>
    </w:p>
    <w:p w14:paraId="1E0A9131" w14:textId="77777777" w:rsidR="00A81D69" w:rsidRPr="00A81D69" w:rsidRDefault="00A81D69" w:rsidP="00A81D69">
      <w:pPr>
        <w:spacing w:line="360" w:lineRule="auto"/>
        <w:jc w:val="both"/>
        <w:rPr>
          <w:rFonts w:ascii="Times New Roman" w:hAnsi="Times New Roman" w:cs="Times New Roman"/>
          <w:sz w:val="24"/>
          <w:szCs w:val="24"/>
        </w:rPr>
      </w:pPr>
      <w:r w:rsidRPr="00A81D69">
        <w:rPr>
          <w:rFonts w:ascii="Times New Roman" w:hAnsi="Times New Roman" w:cs="Times New Roman"/>
          <w:sz w:val="24"/>
          <w:szCs w:val="24"/>
        </w:rPr>
        <w:t>Obsah uvedený nižšie nie je prístupný z dôvodov:</w:t>
      </w:r>
    </w:p>
    <w:p w14:paraId="1670D01B" w14:textId="77777777" w:rsidR="00A81D69" w:rsidRPr="00A81D69" w:rsidRDefault="00A81D69" w:rsidP="00A81D69">
      <w:pPr>
        <w:spacing w:line="360" w:lineRule="auto"/>
        <w:jc w:val="both"/>
        <w:rPr>
          <w:rFonts w:ascii="Times New Roman" w:hAnsi="Times New Roman" w:cs="Times New Roman"/>
          <w:sz w:val="24"/>
          <w:szCs w:val="24"/>
        </w:rPr>
      </w:pPr>
      <w:r w:rsidRPr="00A81D69">
        <w:rPr>
          <w:rFonts w:ascii="Times New Roman" w:hAnsi="Times New Roman" w:cs="Times New Roman"/>
          <w:sz w:val="24"/>
          <w:szCs w:val="24"/>
        </w:rPr>
        <w:t>Obrázky v PDF dokumentoch neobsahujú alternatívny text. [Kritérium úspešnosti 1.1.1 Netextový obsah]</w:t>
      </w:r>
    </w:p>
    <w:p w14:paraId="00EC6458" w14:textId="77777777" w:rsidR="00A81D69" w:rsidRPr="00A81D69" w:rsidRDefault="00A81D69" w:rsidP="00A81D69">
      <w:pPr>
        <w:spacing w:line="360" w:lineRule="auto"/>
        <w:jc w:val="both"/>
        <w:rPr>
          <w:rFonts w:ascii="Times New Roman" w:hAnsi="Times New Roman" w:cs="Times New Roman"/>
          <w:sz w:val="24"/>
          <w:szCs w:val="24"/>
        </w:rPr>
      </w:pPr>
      <w:r w:rsidRPr="00A81D69">
        <w:rPr>
          <w:rFonts w:ascii="Times New Roman" w:hAnsi="Times New Roman" w:cs="Times New Roman"/>
          <w:sz w:val="24"/>
          <w:szCs w:val="24"/>
        </w:rPr>
        <w:t>Pre niektoré hypertextové odkazy sa farba používa ako jediný rozlišovací prostriedok od bežného textu. [Kritérium úspešnosti 1.4.1 Použitie farieb]</w:t>
      </w:r>
    </w:p>
    <w:p w14:paraId="07D230DB" w14:textId="77777777" w:rsidR="00A81D69" w:rsidRPr="00A81D69" w:rsidRDefault="00A81D69" w:rsidP="00A81D69">
      <w:pPr>
        <w:spacing w:line="360" w:lineRule="auto"/>
        <w:jc w:val="both"/>
        <w:rPr>
          <w:rFonts w:ascii="Times New Roman" w:hAnsi="Times New Roman" w:cs="Times New Roman"/>
          <w:sz w:val="24"/>
          <w:szCs w:val="24"/>
        </w:rPr>
      </w:pPr>
      <w:r w:rsidRPr="00A81D69">
        <w:rPr>
          <w:rFonts w:ascii="Times New Roman" w:hAnsi="Times New Roman" w:cs="Times New Roman"/>
          <w:sz w:val="24"/>
          <w:szCs w:val="24"/>
        </w:rPr>
        <w:t>Zameranie niektorých navigačných prvkov nemá dostatočný kontrast. [Kritérium úspešnosti 1.4.3 Kontrast (minimálny)]</w:t>
      </w:r>
    </w:p>
    <w:p w14:paraId="25A8ED78" w14:textId="77777777" w:rsidR="00A81D69" w:rsidRDefault="00A81D69" w:rsidP="00A81D69">
      <w:pPr>
        <w:spacing w:line="360" w:lineRule="auto"/>
        <w:jc w:val="both"/>
        <w:rPr>
          <w:rFonts w:ascii="Times New Roman" w:hAnsi="Times New Roman" w:cs="Times New Roman"/>
          <w:sz w:val="24"/>
          <w:szCs w:val="24"/>
        </w:rPr>
      </w:pPr>
      <w:r w:rsidRPr="00A81D69">
        <w:rPr>
          <w:rFonts w:ascii="Times New Roman" w:hAnsi="Times New Roman" w:cs="Times New Roman"/>
          <w:sz w:val="24"/>
          <w:szCs w:val="24"/>
        </w:rPr>
        <w:t>Niektoré netextové prvky nemajú dostatočný kontrast. [Kritérium úspešnosti 1.4.11 Kontrast netextových prvkov]</w:t>
      </w:r>
    </w:p>
    <w:p w14:paraId="163A2AED" w14:textId="77777777" w:rsidR="009B05DC" w:rsidRPr="009B05DC" w:rsidRDefault="009B05DC" w:rsidP="009B05DC">
      <w:pPr>
        <w:spacing w:line="360" w:lineRule="auto"/>
        <w:jc w:val="both"/>
        <w:rPr>
          <w:rFonts w:ascii="Times New Roman" w:hAnsi="Times New Roman" w:cs="Times New Roman"/>
          <w:sz w:val="24"/>
          <w:szCs w:val="24"/>
        </w:rPr>
      </w:pPr>
      <w:r w:rsidRPr="009B05DC">
        <w:rPr>
          <w:rFonts w:ascii="Times New Roman" w:hAnsi="Times New Roman" w:cs="Times New Roman"/>
          <w:sz w:val="24"/>
          <w:szCs w:val="24"/>
        </w:rPr>
        <w:t>Niektoré odkazy nie sú doplnené o informáciu o formáte a veľkosti súboru. Používateľ nie je informovaný, že hypertextový odkaz vedie na súbor iného formátu (napr. RTF, DOCX, XLS, PDF, ZIP atď.). [§18 pís. i) vyhlášky UPVII č. 78/2020 o štandardoch pre informačné technológie verejnej správy]</w:t>
      </w:r>
    </w:p>
    <w:p w14:paraId="4E275D1D" w14:textId="77777777" w:rsidR="009B05DC" w:rsidRPr="00A81D69" w:rsidRDefault="009B05DC" w:rsidP="00A81D69">
      <w:pPr>
        <w:spacing w:line="360" w:lineRule="auto"/>
        <w:jc w:val="both"/>
        <w:rPr>
          <w:rFonts w:ascii="Times New Roman" w:hAnsi="Times New Roman" w:cs="Times New Roman"/>
          <w:sz w:val="24"/>
          <w:szCs w:val="24"/>
        </w:rPr>
      </w:pPr>
    </w:p>
    <w:p w14:paraId="133DF9BB" w14:textId="77777777" w:rsidR="008A7E9A" w:rsidRDefault="008A7E9A" w:rsidP="009909CF">
      <w:pPr>
        <w:spacing w:line="360" w:lineRule="auto"/>
        <w:jc w:val="both"/>
        <w:rPr>
          <w:rFonts w:ascii="Times New Roman" w:hAnsi="Times New Roman" w:cs="Times New Roman"/>
          <w:b/>
          <w:bCs/>
          <w:sz w:val="24"/>
          <w:szCs w:val="24"/>
        </w:rPr>
      </w:pPr>
    </w:p>
    <w:p w14:paraId="7C1632D5" w14:textId="00C4A6C1" w:rsidR="009909CF" w:rsidRPr="009909CF" w:rsidRDefault="009909CF" w:rsidP="009909CF">
      <w:pPr>
        <w:spacing w:line="360" w:lineRule="auto"/>
        <w:jc w:val="both"/>
        <w:rPr>
          <w:rFonts w:ascii="Times New Roman" w:hAnsi="Times New Roman" w:cs="Times New Roman"/>
          <w:b/>
          <w:bCs/>
          <w:sz w:val="24"/>
          <w:szCs w:val="24"/>
        </w:rPr>
      </w:pPr>
      <w:r w:rsidRPr="009909CF">
        <w:rPr>
          <w:rFonts w:ascii="Times New Roman" w:hAnsi="Times New Roman" w:cs="Times New Roman"/>
          <w:b/>
          <w:bCs/>
          <w:sz w:val="24"/>
          <w:szCs w:val="24"/>
        </w:rPr>
        <w:t>Vypracovanie tohto vyhlásenia o prístupnosti</w:t>
      </w:r>
    </w:p>
    <w:p w14:paraId="7AA92311" w14:textId="4F9F2FBC" w:rsidR="009909CF" w:rsidRPr="009909CF" w:rsidRDefault="009909CF" w:rsidP="009909CF">
      <w:pPr>
        <w:spacing w:line="360" w:lineRule="auto"/>
        <w:jc w:val="both"/>
        <w:rPr>
          <w:rFonts w:ascii="Times New Roman" w:hAnsi="Times New Roman" w:cs="Times New Roman"/>
          <w:sz w:val="24"/>
          <w:szCs w:val="24"/>
        </w:rPr>
      </w:pPr>
      <w:r w:rsidRPr="009909CF">
        <w:rPr>
          <w:rFonts w:ascii="Times New Roman" w:hAnsi="Times New Roman" w:cs="Times New Roman"/>
          <w:sz w:val="24"/>
          <w:szCs w:val="24"/>
        </w:rPr>
        <w:t xml:space="preserve">Toto vyhlásenie bolo vypracované </w:t>
      </w:r>
      <w:r w:rsidR="003B5A0C" w:rsidRPr="008A7E9A">
        <w:rPr>
          <w:rFonts w:ascii="Times New Roman" w:hAnsi="Times New Roman" w:cs="Times New Roman"/>
          <w:b/>
          <w:bCs/>
          <w:color w:val="EE0000"/>
          <w:sz w:val="24"/>
          <w:szCs w:val="24"/>
        </w:rPr>
        <w:t>.... 2025</w:t>
      </w:r>
      <w:r w:rsidRPr="009909CF">
        <w:rPr>
          <w:rFonts w:ascii="Times New Roman" w:hAnsi="Times New Roman" w:cs="Times New Roman"/>
          <w:sz w:val="24"/>
          <w:szCs w:val="24"/>
        </w:rPr>
        <w:t>. Vyhodnotenie súladu webového sídla s požiadavkami zákona č. 95/2019 Z. z. o informačných technológiách vo verejnej správe a príslušnými vykonávacími predpismi v rozsahu podmienok podľa smernice (EÚ) 2016/2012 bolo vykonané samohodnotením.</w:t>
      </w:r>
    </w:p>
    <w:p w14:paraId="45B32F99" w14:textId="1477FC31" w:rsidR="009909CF" w:rsidRPr="009909CF" w:rsidRDefault="009909CF" w:rsidP="009909CF">
      <w:pPr>
        <w:spacing w:line="360" w:lineRule="auto"/>
        <w:jc w:val="both"/>
        <w:rPr>
          <w:rFonts w:ascii="Times New Roman" w:hAnsi="Times New Roman" w:cs="Times New Roman"/>
          <w:b/>
          <w:bCs/>
          <w:color w:val="EE0000"/>
          <w:sz w:val="24"/>
          <w:szCs w:val="24"/>
        </w:rPr>
      </w:pPr>
      <w:r w:rsidRPr="009909CF">
        <w:rPr>
          <w:rFonts w:ascii="Times New Roman" w:hAnsi="Times New Roman" w:cs="Times New Roman"/>
          <w:b/>
          <w:bCs/>
          <w:sz w:val="24"/>
          <w:szCs w:val="24"/>
        </w:rPr>
        <w:t xml:space="preserve">Vyhlásenie bolo naposledy skontrolované </w:t>
      </w:r>
      <w:r w:rsidR="000B7A20" w:rsidRPr="000B7A20">
        <w:rPr>
          <w:rFonts w:ascii="Times New Roman" w:hAnsi="Times New Roman" w:cs="Times New Roman"/>
          <w:b/>
          <w:bCs/>
          <w:color w:val="EE0000"/>
          <w:sz w:val="24"/>
          <w:szCs w:val="24"/>
        </w:rPr>
        <w:t xml:space="preserve">.... </w:t>
      </w:r>
      <w:r w:rsidR="00772B89" w:rsidRPr="000B7A20">
        <w:rPr>
          <w:rFonts w:ascii="Times New Roman" w:hAnsi="Times New Roman" w:cs="Times New Roman"/>
          <w:b/>
          <w:bCs/>
          <w:color w:val="EE0000"/>
          <w:sz w:val="24"/>
          <w:szCs w:val="24"/>
        </w:rPr>
        <w:t xml:space="preserve"> 2025</w:t>
      </w:r>
    </w:p>
    <w:p w14:paraId="29D03659" w14:textId="77777777" w:rsidR="00C573BF" w:rsidRDefault="00C573BF" w:rsidP="009909CF">
      <w:pPr>
        <w:spacing w:line="360" w:lineRule="auto"/>
        <w:jc w:val="both"/>
        <w:rPr>
          <w:rFonts w:ascii="Times New Roman" w:hAnsi="Times New Roman" w:cs="Times New Roman"/>
          <w:b/>
          <w:bCs/>
          <w:sz w:val="24"/>
          <w:szCs w:val="24"/>
        </w:rPr>
      </w:pPr>
    </w:p>
    <w:p w14:paraId="0635D422" w14:textId="2C89495D" w:rsidR="009909CF" w:rsidRPr="009909CF" w:rsidRDefault="009909CF" w:rsidP="009909CF">
      <w:pPr>
        <w:spacing w:line="360" w:lineRule="auto"/>
        <w:jc w:val="both"/>
        <w:rPr>
          <w:rFonts w:ascii="Times New Roman" w:hAnsi="Times New Roman" w:cs="Times New Roman"/>
          <w:b/>
          <w:bCs/>
          <w:sz w:val="24"/>
          <w:szCs w:val="24"/>
        </w:rPr>
      </w:pPr>
      <w:r w:rsidRPr="009909CF">
        <w:rPr>
          <w:rFonts w:ascii="Times New Roman" w:hAnsi="Times New Roman" w:cs="Times New Roman"/>
          <w:b/>
          <w:bCs/>
          <w:sz w:val="24"/>
          <w:szCs w:val="24"/>
        </w:rPr>
        <w:t>Spätná väzba a kontaktné informácie</w:t>
      </w:r>
    </w:p>
    <w:p w14:paraId="4E71885B" w14:textId="77777777" w:rsidR="00631960" w:rsidRPr="00631960" w:rsidRDefault="009909CF" w:rsidP="009909CF">
      <w:pPr>
        <w:spacing w:line="360" w:lineRule="auto"/>
        <w:jc w:val="both"/>
        <w:rPr>
          <w:rFonts w:ascii="Times New Roman" w:hAnsi="Times New Roman" w:cs="Times New Roman"/>
          <w:b/>
          <w:bCs/>
          <w:sz w:val="24"/>
          <w:szCs w:val="24"/>
        </w:rPr>
      </w:pPr>
      <w:r w:rsidRPr="009909CF">
        <w:rPr>
          <w:rFonts w:ascii="Times New Roman" w:hAnsi="Times New Roman" w:cs="Times New Roman"/>
          <w:sz w:val="24"/>
          <w:szCs w:val="24"/>
        </w:rPr>
        <w:t>V prípade problémov s prístupnosťou webového sídla nás, prosím, kontaktujte na e-mailovej adrese: </w:t>
      </w:r>
      <w:hyperlink r:id="rId10" w:history="1">
        <w:r w:rsidR="0053723A" w:rsidRPr="00AC585B">
          <w:rPr>
            <w:rStyle w:val="Hypertextovprepojenie"/>
            <w:rFonts w:ascii="Times New Roman" w:hAnsi="Times New Roman" w:cs="Times New Roman"/>
            <w:sz w:val="24"/>
            <w:szCs w:val="24"/>
          </w:rPr>
          <w:t>prezidentkaaneps@gmail.com</w:t>
        </w:r>
      </w:hyperlink>
      <w:r w:rsidR="0053723A">
        <w:rPr>
          <w:rFonts w:ascii="Times New Roman" w:hAnsi="Times New Roman" w:cs="Times New Roman"/>
          <w:sz w:val="24"/>
          <w:szCs w:val="24"/>
        </w:rPr>
        <w:t xml:space="preserve">. </w:t>
      </w:r>
      <w:r w:rsidRPr="009909CF">
        <w:rPr>
          <w:rFonts w:ascii="Times New Roman" w:hAnsi="Times New Roman" w:cs="Times New Roman"/>
          <w:sz w:val="24"/>
          <w:szCs w:val="24"/>
        </w:rPr>
        <w:t xml:space="preserve">Správcom obsahu a technickým prevádzkovateľom webu je </w:t>
      </w:r>
      <w:r w:rsidR="00631960" w:rsidRPr="00631960">
        <w:rPr>
          <w:rFonts w:ascii="Times New Roman" w:hAnsi="Times New Roman" w:cs="Times New Roman"/>
          <w:b/>
          <w:bCs/>
          <w:sz w:val="24"/>
          <w:szCs w:val="24"/>
        </w:rPr>
        <w:t>Copyright © 2025 aneps.sk</w:t>
      </w:r>
    </w:p>
    <w:p w14:paraId="2CB063ED" w14:textId="77777777" w:rsidR="00C573BF" w:rsidRDefault="00C573BF" w:rsidP="009909CF">
      <w:pPr>
        <w:spacing w:line="360" w:lineRule="auto"/>
        <w:jc w:val="both"/>
        <w:rPr>
          <w:rFonts w:ascii="Times New Roman" w:hAnsi="Times New Roman" w:cs="Times New Roman"/>
          <w:b/>
          <w:bCs/>
          <w:sz w:val="24"/>
          <w:szCs w:val="24"/>
        </w:rPr>
      </w:pPr>
    </w:p>
    <w:p w14:paraId="5BD808DB" w14:textId="33C1CBB3" w:rsidR="009909CF" w:rsidRPr="009909CF" w:rsidRDefault="009909CF" w:rsidP="009909CF">
      <w:pPr>
        <w:spacing w:line="360" w:lineRule="auto"/>
        <w:jc w:val="both"/>
        <w:rPr>
          <w:rFonts w:ascii="Times New Roman" w:hAnsi="Times New Roman" w:cs="Times New Roman"/>
          <w:b/>
          <w:bCs/>
          <w:sz w:val="24"/>
          <w:szCs w:val="24"/>
        </w:rPr>
      </w:pPr>
      <w:proofErr w:type="spellStart"/>
      <w:r w:rsidRPr="009909CF">
        <w:rPr>
          <w:rFonts w:ascii="Times New Roman" w:hAnsi="Times New Roman" w:cs="Times New Roman"/>
          <w:b/>
          <w:bCs/>
          <w:sz w:val="24"/>
          <w:szCs w:val="24"/>
        </w:rPr>
        <w:t>Vynucovacie</w:t>
      </w:r>
      <w:proofErr w:type="spellEnd"/>
      <w:r w:rsidRPr="009909CF">
        <w:rPr>
          <w:rFonts w:ascii="Times New Roman" w:hAnsi="Times New Roman" w:cs="Times New Roman"/>
          <w:b/>
          <w:bCs/>
          <w:sz w:val="24"/>
          <w:szCs w:val="24"/>
        </w:rPr>
        <w:t xml:space="preserve"> konanie</w:t>
      </w:r>
    </w:p>
    <w:p w14:paraId="378AC027" w14:textId="2FDAAEA1" w:rsidR="00C83970" w:rsidRPr="006E503B" w:rsidRDefault="00A145D7" w:rsidP="00C14A24">
      <w:pPr>
        <w:spacing w:line="360" w:lineRule="auto"/>
        <w:jc w:val="both"/>
        <w:rPr>
          <w:rFonts w:ascii="Times New Roman" w:hAnsi="Times New Roman" w:cs="Times New Roman"/>
          <w:b/>
          <w:bCs/>
          <w:sz w:val="24"/>
          <w:szCs w:val="24"/>
        </w:rPr>
      </w:pPr>
      <w:r w:rsidRPr="00A145D7">
        <w:rPr>
          <w:rFonts w:ascii="Times New Roman" w:hAnsi="Times New Roman" w:cs="Times New Roman"/>
          <w:sz w:val="24"/>
          <w:szCs w:val="24"/>
        </w:rPr>
        <w:t>V prípade neuspokojivej odpovede na oznámenie nesúladu webového sídla s pravidlami prístupnosti podľa § 14 vyhlášky o štandardoch pre ITVS v rámci mechanizmu spätnej väzby alebo v prípade neuspokojivej odpovede na žiadosť o informáciu alebo obsah, ktorý je vyňatý z rozsahu pôsobnosti zákona o ITVS v rámci mechanizmu spätnej väzby, sa môžete obrátiť na Ministerstvo investícií, regionálneho rozvoja a informatizácie Slovenskej republiky, ako na subjekt poverený presadzovaním Smernice (EÚ) 2016/2102, na e-mailovej adrese: </w:t>
      </w:r>
      <w:hyperlink r:id="rId11" w:history="1">
        <w:r w:rsidRPr="00A145D7">
          <w:rPr>
            <w:rStyle w:val="Hypertextovprepojenie"/>
            <w:rFonts w:ascii="Times New Roman" w:hAnsi="Times New Roman" w:cs="Times New Roman"/>
            <w:sz w:val="24"/>
            <w:szCs w:val="24"/>
          </w:rPr>
          <w:t>standard@mirri.gov.sk</w:t>
        </w:r>
      </w:hyperlink>
      <w:r w:rsidRPr="00A145D7">
        <w:rPr>
          <w:rFonts w:ascii="Times New Roman" w:hAnsi="Times New Roman" w:cs="Times New Roman"/>
          <w:sz w:val="24"/>
          <w:szCs w:val="24"/>
        </w:rPr>
        <w:t>.</w:t>
      </w:r>
    </w:p>
    <w:sectPr w:rsidR="00C83970" w:rsidRPr="006E5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4C94"/>
    <w:multiLevelType w:val="multilevel"/>
    <w:tmpl w:val="36F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BA70CE"/>
    <w:multiLevelType w:val="multilevel"/>
    <w:tmpl w:val="A228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A33A5"/>
    <w:multiLevelType w:val="hybridMultilevel"/>
    <w:tmpl w:val="52DA0B0A"/>
    <w:lvl w:ilvl="0" w:tplc="CF4077A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63361009">
    <w:abstractNumId w:val="2"/>
  </w:num>
  <w:num w:numId="2" w16cid:durableId="96679347">
    <w:abstractNumId w:val="1"/>
  </w:num>
  <w:num w:numId="3" w16cid:durableId="212110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0"/>
    <w:rsid w:val="00014F30"/>
    <w:rsid w:val="000647E1"/>
    <w:rsid w:val="000A512D"/>
    <w:rsid w:val="000B7A20"/>
    <w:rsid w:val="00182B29"/>
    <w:rsid w:val="00187ECB"/>
    <w:rsid w:val="001C7A2C"/>
    <w:rsid w:val="00214C00"/>
    <w:rsid w:val="002408AC"/>
    <w:rsid w:val="002A7B14"/>
    <w:rsid w:val="002A7F92"/>
    <w:rsid w:val="00393B79"/>
    <w:rsid w:val="003B0AD4"/>
    <w:rsid w:val="003B5A0C"/>
    <w:rsid w:val="003B649A"/>
    <w:rsid w:val="003C19D1"/>
    <w:rsid w:val="00406DB3"/>
    <w:rsid w:val="00467434"/>
    <w:rsid w:val="00473034"/>
    <w:rsid w:val="004A6A15"/>
    <w:rsid w:val="0053723A"/>
    <w:rsid w:val="005E0623"/>
    <w:rsid w:val="00625DB2"/>
    <w:rsid w:val="00631960"/>
    <w:rsid w:val="00661207"/>
    <w:rsid w:val="00682AEF"/>
    <w:rsid w:val="006B3EF4"/>
    <w:rsid w:val="006B6CDE"/>
    <w:rsid w:val="006E503B"/>
    <w:rsid w:val="006E597D"/>
    <w:rsid w:val="007355E5"/>
    <w:rsid w:val="00763337"/>
    <w:rsid w:val="00765BE5"/>
    <w:rsid w:val="00772B89"/>
    <w:rsid w:val="00783F54"/>
    <w:rsid w:val="0080717B"/>
    <w:rsid w:val="008572C9"/>
    <w:rsid w:val="008A7E9A"/>
    <w:rsid w:val="008E5071"/>
    <w:rsid w:val="0092795B"/>
    <w:rsid w:val="00940B22"/>
    <w:rsid w:val="00946FD6"/>
    <w:rsid w:val="009909CF"/>
    <w:rsid w:val="009B05DC"/>
    <w:rsid w:val="009E3FC2"/>
    <w:rsid w:val="00A145D7"/>
    <w:rsid w:val="00A27052"/>
    <w:rsid w:val="00A364FD"/>
    <w:rsid w:val="00A81D69"/>
    <w:rsid w:val="00A97572"/>
    <w:rsid w:val="00AA04A1"/>
    <w:rsid w:val="00AC56B6"/>
    <w:rsid w:val="00B205C0"/>
    <w:rsid w:val="00B90A1D"/>
    <w:rsid w:val="00BE35D8"/>
    <w:rsid w:val="00BE3B33"/>
    <w:rsid w:val="00BE768C"/>
    <w:rsid w:val="00C14A24"/>
    <w:rsid w:val="00C26D21"/>
    <w:rsid w:val="00C47B2F"/>
    <w:rsid w:val="00C573BF"/>
    <w:rsid w:val="00C83970"/>
    <w:rsid w:val="00CD16FB"/>
    <w:rsid w:val="00D00065"/>
    <w:rsid w:val="00D03716"/>
    <w:rsid w:val="00D05E41"/>
    <w:rsid w:val="00D5248D"/>
    <w:rsid w:val="00DE4E2C"/>
    <w:rsid w:val="00E12D61"/>
    <w:rsid w:val="00EF1390"/>
    <w:rsid w:val="00F0448D"/>
    <w:rsid w:val="00F2534A"/>
    <w:rsid w:val="00F37DCD"/>
    <w:rsid w:val="00F9614B"/>
    <w:rsid w:val="00FA1C18"/>
    <w:rsid w:val="00FB5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D2E7"/>
  <w15:chartTrackingRefBased/>
  <w15:docId w15:val="{8BCCF6AC-2143-4B35-8C9D-3FE024DE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F1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F1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F139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F139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F139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F139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F139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F139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F139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F139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F139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F139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F139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F139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F139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F139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F139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F1390"/>
    <w:rPr>
      <w:rFonts w:eastAsiaTheme="majorEastAsia" w:cstheme="majorBidi"/>
      <w:color w:val="272727" w:themeColor="text1" w:themeTint="D8"/>
    </w:rPr>
  </w:style>
  <w:style w:type="paragraph" w:styleId="Nzov">
    <w:name w:val="Title"/>
    <w:basedOn w:val="Normlny"/>
    <w:next w:val="Normlny"/>
    <w:link w:val="NzovChar"/>
    <w:uiPriority w:val="10"/>
    <w:qFormat/>
    <w:rsid w:val="00EF1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F139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F139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F139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F139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F1390"/>
    <w:rPr>
      <w:i/>
      <w:iCs/>
      <w:color w:val="404040" w:themeColor="text1" w:themeTint="BF"/>
    </w:rPr>
  </w:style>
  <w:style w:type="paragraph" w:styleId="Odsekzoznamu">
    <w:name w:val="List Paragraph"/>
    <w:basedOn w:val="Normlny"/>
    <w:uiPriority w:val="34"/>
    <w:qFormat/>
    <w:rsid w:val="00EF1390"/>
    <w:pPr>
      <w:ind w:left="720"/>
      <w:contextualSpacing/>
    </w:pPr>
  </w:style>
  <w:style w:type="character" w:styleId="Intenzvnezvraznenie">
    <w:name w:val="Intense Emphasis"/>
    <w:basedOn w:val="Predvolenpsmoodseku"/>
    <w:uiPriority w:val="21"/>
    <w:qFormat/>
    <w:rsid w:val="00EF1390"/>
    <w:rPr>
      <w:i/>
      <w:iCs/>
      <w:color w:val="0F4761" w:themeColor="accent1" w:themeShade="BF"/>
    </w:rPr>
  </w:style>
  <w:style w:type="paragraph" w:styleId="Zvraznencitcia">
    <w:name w:val="Intense Quote"/>
    <w:basedOn w:val="Normlny"/>
    <w:next w:val="Normlny"/>
    <w:link w:val="ZvraznencitciaChar"/>
    <w:uiPriority w:val="30"/>
    <w:qFormat/>
    <w:rsid w:val="00EF1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F1390"/>
    <w:rPr>
      <w:i/>
      <w:iCs/>
      <w:color w:val="0F4761" w:themeColor="accent1" w:themeShade="BF"/>
    </w:rPr>
  </w:style>
  <w:style w:type="character" w:styleId="Zvraznenodkaz">
    <w:name w:val="Intense Reference"/>
    <w:basedOn w:val="Predvolenpsmoodseku"/>
    <w:uiPriority w:val="32"/>
    <w:qFormat/>
    <w:rsid w:val="00EF1390"/>
    <w:rPr>
      <w:b/>
      <w:bCs/>
      <w:smallCaps/>
      <w:color w:val="0F4761" w:themeColor="accent1" w:themeShade="BF"/>
      <w:spacing w:val="5"/>
    </w:rPr>
  </w:style>
  <w:style w:type="character" w:styleId="Hypertextovprepojenie">
    <w:name w:val="Hyperlink"/>
    <w:basedOn w:val="Predvolenpsmoodseku"/>
    <w:uiPriority w:val="99"/>
    <w:unhideWhenUsed/>
    <w:rsid w:val="00DE4E2C"/>
    <w:rPr>
      <w:color w:val="467886" w:themeColor="hyperlink"/>
      <w:u w:val="single"/>
    </w:rPr>
  </w:style>
  <w:style w:type="character" w:styleId="Nevyrieenzmienka">
    <w:name w:val="Unresolved Mention"/>
    <w:basedOn w:val="Predvolenpsmoodseku"/>
    <w:uiPriority w:val="99"/>
    <w:semiHidden/>
    <w:unhideWhenUsed/>
    <w:rsid w:val="00DE4E2C"/>
    <w:rPr>
      <w:color w:val="605E5C"/>
      <w:shd w:val="clear" w:color="auto" w:fill="E1DFDD"/>
    </w:rPr>
  </w:style>
  <w:style w:type="character" w:styleId="PouitHypertextovPrepojenie">
    <w:name w:val="FollowedHyperlink"/>
    <w:basedOn w:val="Predvolenpsmoodseku"/>
    <w:uiPriority w:val="99"/>
    <w:semiHidden/>
    <w:unhideWhenUsed/>
    <w:rsid w:val="003C19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20/78/202005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ov-lex.sk/pravne-predpisy/SK/ZZ/2019/95/2019050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3.org/TR/WCAG21/" TargetMode="External"/><Relationship Id="rId11" Type="http://schemas.openxmlformats.org/officeDocument/2006/relationships/hyperlink" Target="mailto:standard@mirri.gov.sk" TargetMode="External"/><Relationship Id="rId5" Type="http://schemas.openxmlformats.org/officeDocument/2006/relationships/hyperlink" Target="https://www.w3.org/" TargetMode="External"/><Relationship Id="rId10" Type="http://schemas.openxmlformats.org/officeDocument/2006/relationships/hyperlink" Target="mailto:prezidentkaaneps@gmail.com" TargetMode="External"/><Relationship Id="rId4" Type="http://schemas.openxmlformats.org/officeDocument/2006/relationships/webSettings" Target="webSettings.xml"/><Relationship Id="rId9" Type="http://schemas.openxmlformats.org/officeDocument/2006/relationships/hyperlink" Target="http://www.anep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8656</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Rudincová Stanislava PhDr.</dc:creator>
  <cp:keywords/>
  <dc:description/>
  <cp:lastModifiedBy>Rudincová Stanislava PhDr.</cp:lastModifiedBy>
  <cp:revision>2</cp:revision>
  <dcterms:created xsi:type="dcterms:W3CDTF">2025-11-25T13:43:00Z</dcterms:created>
  <dcterms:modified xsi:type="dcterms:W3CDTF">2025-11-25T13:43:00Z</dcterms:modified>
</cp:coreProperties>
</file>